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D913" w14:textId="77777777" w:rsidR="00D04CCC" w:rsidRDefault="00D04CCC" w:rsidP="00D04CCC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 I OBRAZOVANJE</w:t>
      </w:r>
    </w:p>
    <w:p w14:paraId="21B57563" w14:textId="77777777" w:rsidR="00D04CCC" w:rsidRDefault="00D04CCC" w:rsidP="00D04CCC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ŠPOLJAR</w:t>
      </w:r>
    </w:p>
    <w:p w14:paraId="49651561" w14:textId="77777777" w:rsidR="00D04CCC" w:rsidRDefault="00D04CCC" w:rsidP="00D04CCC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JURJA KRIŽANIĆA 33</w:t>
      </w:r>
    </w:p>
    <w:p w14:paraId="45F20FD7" w14:textId="77777777" w:rsidR="00D04CCC" w:rsidRDefault="00D04CCC" w:rsidP="00D04CCC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42 000 VARAŽDIN</w:t>
      </w:r>
    </w:p>
    <w:p w14:paraId="725690A1" w14:textId="77777777" w:rsidR="00D04CCC" w:rsidRDefault="00D04CCC" w:rsidP="00D04CCC">
      <w:pPr>
        <w:pStyle w:val="Tijeloteksta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F77568" w14:textId="20353DA9" w:rsidR="00D04CCC" w:rsidRPr="00DF62BE" w:rsidRDefault="00D04CCC" w:rsidP="00D04CCC">
      <w:pPr>
        <w:pStyle w:val="Tijeloteksta"/>
        <w:ind w:right="567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F62BE">
        <w:rPr>
          <w:rFonts w:ascii="Times New Roman" w:hAnsi="Times New Roman" w:cs="Times New Roman"/>
          <w:sz w:val="24"/>
          <w:szCs w:val="24"/>
        </w:rPr>
        <w:t>KLASA:</w:t>
      </w:r>
      <w:r w:rsidRPr="00DF62BE">
        <w:rPr>
          <w:rFonts w:ascii="Times New Roman" w:hAnsi="Times New Roman" w:cs="Times New Roman"/>
          <w:spacing w:val="1"/>
          <w:sz w:val="24"/>
          <w:szCs w:val="24"/>
        </w:rPr>
        <w:t xml:space="preserve">  112-02/23-01/</w:t>
      </w:r>
      <w:r w:rsidR="00DF62BE" w:rsidRPr="00DF62BE">
        <w:rPr>
          <w:rFonts w:ascii="Times New Roman" w:hAnsi="Times New Roman" w:cs="Times New Roman"/>
          <w:spacing w:val="1"/>
          <w:sz w:val="24"/>
          <w:szCs w:val="24"/>
        </w:rPr>
        <w:t>7</w:t>
      </w:r>
    </w:p>
    <w:p w14:paraId="19601FFA" w14:textId="77777777" w:rsidR="00D04CCC" w:rsidRPr="00DF62BE" w:rsidRDefault="00D04CCC" w:rsidP="00D04CCC">
      <w:pPr>
        <w:pStyle w:val="Tijeloteksta"/>
        <w:ind w:right="5670"/>
        <w:jc w:val="both"/>
        <w:rPr>
          <w:rFonts w:ascii="Times New Roman" w:hAnsi="Times New Roman" w:cs="Times New Roman"/>
          <w:sz w:val="24"/>
          <w:szCs w:val="24"/>
        </w:rPr>
      </w:pPr>
      <w:r w:rsidRPr="00DF62BE">
        <w:rPr>
          <w:rFonts w:ascii="Times New Roman" w:hAnsi="Times New Roman" w:cs="Times New Roman"/>
          <w:sz w:val="24"/>
          <w:szCs w:val="24"/>
        </w:rPr>
        <w:t>URBROJ: 2186-40-01-23-1</w:t>
      </w:r>
    </w:p>
    <w:p w14:paraId="17B783C7" w14:textId="063E38B1" w:rsidR="00D04CCC" w:rsidRDefault="00D04CCC" w:rsidP="00D04CCC">
      <w:pPr>
        <w:pStyle w:val="Tijeloteksta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3438">
        <w:rPr>
          <w:rFonts w:ascii="Times New Roman" w:hAnsi="Times New Roman" w:cs="Times New Roman"/>
          <w:spacing w:val="-4"/>
          <w:sz w:val="24"/>
          <w:szCs w:val="24"/>
        </w:rPr>
        <w:t>1. lipnja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2023.g.</w:t>
      </w:r>
    </w:p>
    <w:p w14:paraId="7647277B" w14:textId="77777777" w:rsidR="00D04CCC" w:rsidRDefault="00D04CCC" w:rsidP="00D04CCC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14:paraId="22C290BF" w14:textId="51BA2669" w:rsidR="00D04CCC" w:rsidRDefault="00D04CCC" w:rsidP="00D04C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</w:t>
      </w:r>
      <w:r w:rsidRPr="00D04CCC">
        <w:rPr>
          <w:rFonts w:ascii="Times New Roman" w:hAnsi="Times New Roman" w:cs="Times New Roman"/>
          <w:sz w:val="24"/>
          <w:szCs w:val="24"/>
        </w:rPr>
        <w:t>„Narodne novine“ broj: 87/08, 86/09, 92/10, 105/10, 90/11, 5/12, 16/12, 86/12, 126/12, 94/13, 152/14, 07/17, 68/18, 98/19, 64/20</w:t>
      </w:r>
      <w:r w:rsidR="00DF62BE">
        <w:rPr>
          <w:rFonts w:ascii="Times New Roman" w:hAnsi="Times New Roman" w:cs="Times New Roman"/>
          <w:sz w:val="24"/>
          <w:szCs w:val="24"/>
        </w:rPr>
        <w:t xml:space="preserve"> i </w:t>
      </w:r>
      <w:r w:rsidRPr="00D04CCC">
        <w:rPr>
          <w:rFonts w:ascii="Times New Roman" w:hAnsi="Times New Roman" w:cs="Times New Roman"/>
          <w:sz w:val="24"/>
          <w:szCs w:val="24"/>
        </w:rPr>
        <w:t>151/22</w:t>
      </w:r>
      <w:r>
        <w:rPr>
          <w:rFonts w:ascii="Times New Roman" w:hAnsi="Times New Roman" w:cs="Times New Roman"/>
          <w:sz w:val="24"/>
          <w:szCs w:val="24"/>
        </w:rPr>
        <w:t xml:space="preserve">) – u daljnjem tekstu: Zakon o odgoju i obrazovanju u osnovnoj i srednjoj školi, 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članka 8. Pravilnika o radu Centra za odgoj i obrazovanje Tomislav Špoljar te </w:t>
      </w:r>
      <w:r>
        <w:rPr>
          <w:rFonts w:ascii="Times New Roman" w:hAnsi="Times New Roman" w:cs="Times New Roman"/>
          <w:sz w:val="24"/>
          <w:szCs w:val="24"/>
        </w:rPr>
        <w:t xml:space="preserve">odredbi Pravilnika o načinu i postupku zapošljavanja Centra za odgoj i obrazovanje Tomislav Špoljar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Pravilnik), ravnatelj Centra za odgoj i obrazovanje Tomislav Špoljar objavljuje: </w:t>
      </w:r>
    </w:p>
    <w:p w14:paraId="1D37BAFE" w14:textId="77777777" w:rsidR="00D04CCC" w:rsidRDefault="00D04CCC" w:rsidP="00D04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E0D6050" w14:textId="77777777" w:rsidR="00D04CCC" w:rsidRDefault="00D04CCC" w:rsidP="00D04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 na radnom mjestu</w:t>
      </w:r>
    </w:p>
    <w:p w14:paraId="6234C62F" w14:textId="77777777" w:rsidR="00D04CCC" w:rsidRDefault="00D04CCC" w:rsidP="00D04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3F349" w14:textId="77777777" w:rsidR="00D04CCC" w:rsidRDefault="00D04CCC" w:rsidP="00D04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8F4D0" w14:textId="77777777" w:rsidR="00D04CCC" w:rsidRDefault="00D04CCC" w:rsidP="00D0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DOMAR/KA – LOŽAČ/ICA, 1 izvršitelj/ica na određeno puno radno vrijeme, zamjena za bolovanje</w:t>
      </w:r>
    </w:p>
    <w:p w14:paraId="1394995F" w14:textId="77777777" w:rsidR="00D04CCC" w:rsidRPr="00D04CCC" w:rsidRDefault="00D04CCC" w:rsidP="00D04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C81C4" w14:textId="77777777" w:rsidR="00D04CCC" w:rsidRDefault="00D04CCC" w:rsidP="00D04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CCC">
        <w:rPr>
          <w:rFonts w:ascii="Times New Roman" w:hAnsi="Times New Roman" w:cs="Times New Roman"/>
          <w:b/>
          <w:bCs/>
        </w:rPr>
        <w:t xml:space="preserve">Mjesto rada: </w:t>
      </w:r>
      <w:r>
        <w:rPr>
          <w:rFonts w:ascii="Times New Roman" w:hAnsi="Times New Roman" w:cs="Times New Roman"/>
          <w:sz w:val="24"/>
          <w:szCs w:val="24"/>
        </w:rPr>
        <w:t>Centar za odgoj i obrazovanje Tomislav Špoljar, Jurja Križanića 33 Varaždin</w:t>
      </w:r>
    </w:p>
    <w:p w14:paraId="2E9B1525" w14:textId="77777777" w:rsidR="00D04CCC" w:rsidRDefault="00D04CCC" w:rsidP="00D04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6F739" w14:textId="77777777" w:rsidR="00D04CCC" w:rsidRDefault="00D04CCC" w:rsidP="00D0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(„Narodne novine“ broj 82/08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69/17)</w:t>
      </w:r>
    </w:p>
    <w:p w14:paraId="6AC703D2" w14:textId="77777777" w:rsidR="00D04CCC" w:rsidRDefault="00D04CCC" w:rsidP="00D04CCC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</w:p>
    <w:p w14:paraId="6FEA7F61" w14:textId="77777777" w:rsidR="00D04CCC" w:rsidRDefault="00D04CCC" w:rsidP="00D04CCC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</w:t>
      </w:r>
    </w:p>
    <w:p w14:paraId="1225A241" w14:textId="77777777" w:rsidR="00D04CCC" w:rsidRDefault="00D04CCC" w:rsidP="00D04CCC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zasnivanje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odnosa,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sukladno općim propisima o radu, moraju i ispunjavati i posebne uvjete za zasnivanje radnog odnosa:</w:t>
      </w:r>
    </w:p>
    <w:p w14:paraId="48CE4E63" w14:textId="77777777" w:rsidR="00D04CCC" w:rsidRDefault="00D04CCC" w:rsidP="00D04CC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A1FD57" w14:textId="77777777" w:rsidR="00D04CCC" w:rsidRDefault="00D04CCC" w:rsidP="00D04CCC">
      <w:pPr>
        <w:pStyle w:val="Odlomakpopisa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Završena srednja škola (tehničke struke) </w:t>
      </w:r>
    </w:p>
    <w:p w14:paraId="3A80B01F" w14:textId="77777777" w:rsidR="00D04CCC" w:rsidRDefault="00D04CCC" w:rsidP="00D04CCC">
      <w:pPr>
        <w:pStyle w:val="Odlomakpopisa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Položen stručni ispit za rukovoditelja centralnog grijanja odnosno ložača centralnog grijanja prema posebnim propisima</w:t>
      </w:r>
    </w:p>
    <w:p w14:paraId="75F173F8" w14:textId="24DA5861" w:rsidR="00D04CCC" w:rsidRDefault="00DF62BE" w:rsidP="00D04CCC">
      <w:pPr>
        <w:pStyle w:val="Odlomakpopisa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04CCC">
        <w:rPr>
          <w:rFonts w:ascii="Times New Roman" w:hAnsi="Times New Roman" w:cs="Times New Roman"/>
          <w:sz w:val="24"/>
          <w:szCs w:val="24"/>
        </w:rPr>
        <w:t>vjerenje o posebnoj zdravstvenoj sposobnosti za obavljanje poslova s posebnim uvjetima rada</w:t>
      </w:r>
    </w:p>
    <w:p w14:paraId="4AFAE1B6" w14:textId="77777777" w:rsidR="00D04CCC" w:rsidRDefault="00D04CCC" w:rsidP="00D04CCC">
      <w:pPr>
        <w:pStyle w:val="Odlomakpopisa"/>
        <w:widowControl w:val="0"/>
        <w:tabs>
          <w:tab w:val="left" w:pos="837"/>
        </w:tabs>
        <w:autoSpaceDE w:val="0"/>
        <w:autoSpaceDN w:val="0"/>
        <w:spacing w:after="0" w:line="240" w:lineRule="auto"/>
        <w:ind w:left="836"/>
        <w:jc w:val="both"/>
        <w:rPr>
          <w:rFonts w:ascii="Times New Roman" w:hAnsi="Times New Roman" w:cs="Times New Roman"/>
          <w:sz w:val="24"/>
          <w:szCs w:val="24"/>
        </w:rPr>
      </w:pPr>
    </w:p>
    <w:p w14:paraId="15B1DD42" w14:textId="77777777" w:rsidR="00D04CCC" w:rsidRDefault="00D04CCC" w:rsidP="00D04CCC">
      <w:pPr>
        <w:pStyle w:val="Tijelotek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školskoj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zasnovati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pobrojene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obrazovanju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osnovnoj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srednjoj školi.</w:t>
      </w:r>
    </w:p>
    <w:p w14:paraId="6381F428" w14:textId="77777777" w:rsidR="00D04CCC" w:rsidRDefault="00D04CCC" w:rsidP="00D04CC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0B8091CE" w14:textId="77777777" w:rsidR="00D04CCC" w:rsidRDefault="00D04CCC" w:rsidP="00D04CCC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Kandidati/inje dužni/e su uz prijavu na natječaj koja sadrži osobne podatke i naziv radnog mjesta na koje se prijavljuju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priložiti:</w:t>
      </w:r>
    </w:p>
    <w:p w14:paraId="5E663532" w14:textId="77777777" w:rsidR="00D04CCC" w:rsidRDefault="00D04CCC" w:rsidP="00D04C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životopis,</w:t>
      </w:r>
    </w:p>
    <w:p w14:paraId="1213A332" w14:textId="77777777" w:rsidR="00D04CCC" w:rsidRDefault="00D04CCC" w:rsidP="00D04C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diplomu odnosno dokaz o odgovarajućoj vrsti i stupnju obrazovanja,</w:t>
      </w:r>
    </w:p>
    <w:p w14:paraId="16687B73" w14:textId="77777777" w:rsidR="00D04CCC" w:rsidRDefault="00D04CCC" w:rsidP="00D04C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uvjerenje o položenom stručnom ispitu za rukovatelja centralnog grijanja,</w:t>
      </w:r>
    </w:p>
    <w:p w14:paraId="4154ACCA" w14:textId="77777777" w:rsidR="00D04CCC" w:rsidRDefault="00D04CCC" w:rsidP="00D04C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 o državljanstvu,</w:t>
      </w:r>
    </w:p>
    <w:p w14:paraId="68759C32" w14:textId="77777777" w:rsidR="00D04CCC" w:rsidRDefault="00D04CCC" w:rsidP="00D04CCC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1" w:after="0" w:line="24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uvjerenje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nije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istragom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glede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zapreka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zasnivanje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106.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osnovnoj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srednjoj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dana</w:t>
      </w:r>
      <w:r>
        <w:rPr>
          <w:rFonts w:ascii="Times New Roman" w:hAnsi="Times New Roman" w:cs="Times New Roman"/>
          <w:i/>
          <w:color w:val="00AFE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dana objave natječaja </w:t>
      </w:r>
    </w:p>
    <w:p w14:paraId="02F609B4" w14:textId="77777777" w:rsidR="00D04CCC" w:rsidRDefault="00D04CCC" w:rsidP="00D04CCC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6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 ili potvrdu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evidentiranim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matičnoj evidenciji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zavoda za mirovinsko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osiguranje.</w:t>
      </w:r>
    </w:p>
    <w:p w14:paraId="33DEE235" w14:textId="77777777" w:rsidR="00D04CCC" w:rsidRDefault="00D04CCC" w:rsidP="00D0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8DE5B" w14:textId="77777777" w:rsidR="00D04CCC" w:rsidRDefault="00D04CCC" w:rsidP="00D0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o posebnoj zdravstvenoj sposobnosti pribavlja se prije sklapanja ugovora o radu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posebnim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dokazuje uvjerenjima ovlaštene zdravstvene ustanove.</w:t>
      </w:r>
    </w:p>
    <w:p w14:paraId="6B96FE08" w14:textId="77777777" w:rsidR="00D04CCC" w:rsidRDefault="00D04CCC" w:rsidP="00D04CCC">
      <w:pPr>
        <w:pStyle w:val="Tijeloteksta"/>
        <w:spacing w:before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vlastoručno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potpisati.</w:t>
      </w:r>
    </w:p>
    <w:p w14:paraId="1A9C62DC" w14:textId="77777777" w:rsidR="00D04CCC" w:rsidRDefault="00D04CCC" w:rsidP="00D04CCC">
      <w:pPr>
        <w:pStyle w:val="Tijeloteksta"/>
        <w:spacing w:before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neovjerenoj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preslici.</w:t>
      </w:r>
    </w:p>
    <w:p w14:paraId="7C893F66" w14:textId="77777777" w:rsidR="00D04CCC" w:rsidRDefault="00D04CCC" w:rsidP="00D04CCC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radu, odabrani kandidat dužan je sve navedene priloge odnosno isprave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 u izvorniku ili u preslici ovjerenoj od strane javnog bilježnika sukladno Zakonu o javnom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bilježništvu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(„Narodne novine“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78/93,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29/94,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162/98,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16/07,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75/09 i 120/16)</w:t>
      </w:r>
    </w:p>
    <w:p w14:paraId="38523613" w14:textId="77777777" w:rsidR="00D04CCC" w:rsidRDefault="00D04CCC" w:rsidP="00D04CC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44F140DB" w14:textId="77777777" w:rsidR="00D04CCC" w:rsidRDefault="00D04CCC" w:rsidP="00D04CC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se pozivaju na pravo prednosti sukladno članku 102. Zakona o hrvatskim braniteljima iz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Domovinskog rata i članovima njihovih obitelji („Narodne novine“ broj 121/17, 98/19 i 84/21), članku 48. 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 o zaštiti vojnih i civilnih invalida rata („Narodne novine“ broj 33/92, 77/92, 27/93, 58/93, 2/94,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76/94,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108/95,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108/96,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82/01,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103/03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148/13 i 98/19),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profesionalnoj rehabilitaciji i zapošljavanju osoba s invaliditetom („Narodne novine“ broj 157/13, 152/14, 39/18 i 32/20) te </w:t>
      </w:r>
      <w:r>
        <w:rPr>
          <w:rFonts w:ascii="Times New Roman" w:hAnsi="Times New Roman" w:cs="Times New Roman"/>
          <w:color w:val="221F1F"/>
          <w:sz w:val="24"/>
          <w:szCs w:val="24"/>
        </w:rPr>
        <w:t>članku 48. Zakona o civilnim stradalnicima iz Domovinskog rata („Narodne novine“ broj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84/21), </w:t>
      </w:r>
      <w:r>
        <w:rPr>
          <w:rFonts w:ascii="Times New Roman" w:hAnsi="Times New Roman" w:cs="Times New Roman"/>
          <w:sz w:val="24"/>
          <w:szCs w:val="24"/>
        </w:rPr>
        <w:t>dužne su u prijavi na javni natječaj pozvati se na to pravo i uz prijavu na natječaj, pored navedenih isprava odnosno priloga, priložiti svu propisanu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dokumentaciju prema posebnom zakonu,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imaju prednost u odnosu na ostale kandidate samo pod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jednakim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uvjetima.</w:t>
      </w:r>
    </w:p>
    <w:p w14:paraId="7651F61C" w14:textId="77777777" w:rsidR="00D04CCC" w:rsidRDefault="00D04CCC" w:rsidP="00D04CC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415B873C" w14:textId="77777777" w:rsidR="00D04CCC" w:rsidRDefault="00D04CCC" w:rsidP="00D04CC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Osobe koje ostvaruju pravo prednosti pri zapošljavanju u skladu s člankom 102. Zakona o hrvatskim</w:t>
      </w:r>
      <w:r>
        <w:rPr>
          <w:rFonts w:ascii="Times New Roman" w:hAnsi="Times New Roman" w:cs="Times New Roman"/>
          <w:color w:val="221F1F"/>
          <w:spacing w:val="-4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braniteljima iz Domovinskog rata i članovima njihovih obitelji („Narodne novine“ broj 121/17, 98/19 i 84/21), uz prijavu na natječaj dužne su, </w:t>
      </w:r>
      <w:r>
        <w:rPr>
          <w:rFonts w:ascii="Times New Roman" w:hAnsi="Times New Roman" w:cs="Times New Roman"/>
          <w:sz w:val="24"/>
          <w:szCs w:val="24"/>
        </w:rPr>
        <w:t>pored navedenih isprava odnosno priloga,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priložiti i sve potrebne dokaze propisane člankom 103. stavak 1. Zakona o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hrvatskim braniteljima iz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 članovima njihovih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obitelji.</w:t>
      </w:r>
    </w:p>
    <w:p w14:paraId="6F5FD466" w14:textId="77777777" w:rsidR="00D04CCC" w:rsidRDefault="00D04CCC" w:rsidP="00D04CCC">
      <w:pPr>
        <w:pStyle w:val="Tijeloteksta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Poveznica na internetsku stranicu Ministarstva hrvatskih branitelja s popisom dokaza potrebnih za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ostvarivanja prava prednosti: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hyperlink r:id="rId5" w:history="1">
        <w:r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4A643175" w14:textId="77777777" w:rsidR="00D04CCC" w:rsidRDefault="00D04CCC" w:rsidP="00D04CCC">
      <w:pPr>
        <w:pStyle w:val="Tijeloteksta"/>
        <w:spacing w:before="1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CA3EA2" w14:textId="77777777" w:rsidR="00D04CCC" w:rsidRDefault="00D04CCC" w:rsidP="00D04CC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Osobe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koje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ostvaruju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pravo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prednosti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zapošljavanju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skladu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člankom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48.</w:t>
      </w:r>
      <w:r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Zakona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civilnim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stradalnicima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iz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(„Narodne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novine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221F1F"/>
          <w:sz w:val="24"/>
          <w:szCs w:val="24"/>
        </w:rPr>
        <w:t>broj</w:t>
      </w:r>
      <w:r>
        <w:rPr>
          <w:rFonts w:ascii="Times New Roman" w:hAnsi="Times New Roman" w:cs="Times New Roman"/>
          <w:color w:val="221F1F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84/21),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prijavu na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natječaj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dužne su, </w:t>
      </w:r>
      <w:r>
        <w:rPr>
          <w:rFonts w:ascii="Times New Roman" w:hAnsi="Times New Roman" w:cs="Times New Roman"/>
          <w:sz w:val="24"/>
          <w:szCs w:val="24"/>
        </w:rPr>
        <w:t>pored navedenih isprava odnosno priloga,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natječaj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pozvati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se na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to pravo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uz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prijavu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dostaviti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dokaze iz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stavka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1.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članka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49.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Zakona</w:t>
      </w:r>
      <w:r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 civilnim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stradalnicima</w:t>
      </w:r>
      <w:r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iz</w:t>
      </w:r>
      <w:r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Domovinskog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rata.</w:t>
      </w:r>
    </w:p>
    <w:p w14:paraId="69D17A42" w14:textId="77777777" w:rsidR="00D04CCC" w:rsidRDefault="00D04CCC" w:rsidP="00D04CCC">
      <w:pPr>
        <w:pStyle w:val="Tijeloteksta"/>
        <w:spacing w:line="259" w:lineRule="auto"/>
        <w:ind w:left="0" w:righ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>Poveznica na internetsku stranicu Ministarstva hrvatskih branitelja s popisom dokaza potrebnih za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ostvarivanja prava prednosti: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hyperlink r:id="rId6" w:history="1">
        <w:r>
          <w:rPr>
            <w:rStyle w:val="Hiperveza"/>
            <w:rFonts w:ascii="Times New Roman" w:hAnsi="Times New Roman" w:cs="Times New Roman"/>
            <w:spacing w:val="1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44C12AB" w14:textId="77777777" w:rsidR="00D04CCC" w:rsidRDefault="00D04CCC" w:rsidP="00D04CCC">
      <w:pPr>
        <w:pStyle w:val="Tijeloteksta"/>
        <w:spacing w:before="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74DD26" w14:textId="77777777" w:rsidR="00D04CCC" w:rsidRDefault="00D04CCC" w:rsidP="00D04CCC">
      <w:pPr>
        <w:jc w:val="both"/>
        <w:rPr>
          <w:rStyle w:val="Hiperveza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Kandidat/inja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koji/koja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pravodobno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dostavio/la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potpunu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prijavu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prilozima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ispravama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ispunjava 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uvjete natječaja dužan/na je pristupiti procjeni i vrednovanju prema Pravilniku objavljenom na web stranici Centra za odgoj i obrazovanje Tomislav Špoljar :</w:t>
      </w:r>
      <w:r>
        <w:t xml:space="preserve">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https://centar-tomislavspoljar.hr/?page_id=12975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4C908" w14:textId="77777777" w:rsidR="00D04CCC" w:rsidRDefault="00D04CCC" w:rsidP="00D04CCC">
      <w:pPr>
        <w:jc w:val="both"/>
      </w:pPr>
      <w:r>
        <w:rPr>
          <w:rFonts w:ascii="Times New Roman" w:hAnsi="Times New Roman" w:cs="Times New Roman"/>
          <w:sz w:val="24"/>
          <w:szCs w:val="24"/>
        </w:rPr>
        <w:t>Obavijest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datumu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procjene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kandidata/inja,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pripremanje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vrednovanje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objavljene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stranici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 za odgoj i obrazovanje Tomislav Špoljar 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rubrici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„Natječaji“ 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https://centar-tomislavspoljar.hr/?page_id=101</w:t>
        </w:r>
      </w:hyperlink>
    </w:p>
    <w:p w14:paraId="32B103A9" w14:textId="77777777" w:rsidR="00D04CCC" w:rsidRDefault="00D04CCC" w:rsidP="00D04CCC">
      <w:pPr>
        <w:pStyle w:val="Tijeloteksta"/>
        <w:spacing w:before="165" w:line="256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Kandidat/kinja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prijavom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privolu za obradu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osobnih podataka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dostavljenim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prilozima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ispravama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provedbe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natječajnog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sukladno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važećim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propisima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osobnih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podataka.</w:t>
      </w:r>
    </w:p>
    <w:p w14:paraId="4BE6365F" w14:textId="77777777" w:rsidR="00D04CCC" w:rsidRDefault="00D04CCC" w:rsidP="00D04CCC">
      <w:pPr>
        <w:pStyle w:val="Tijeloteksta"/>
        <w:tabs>
          <w:tab w:val="left" w:pos="6804"/>
        </w:tabs>
        <w:spacing w:before="37"/>
        <w:ind w:left="0" w:right="2231"/>
        <w:jc w:val="both"/>
        <w:rPr>
          <w:rFonts w:ascii="Times New Roman" w:hAnsi="Times New Roman" w:cs="Times New Roman"/>
          <w:spacing w:val="-4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natječaja.</w:t>
      </w:r>
      <w:r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</w:p>
    <w:p w14:paraId="59C0BB65" w14:textId="77777777" w:rsidR="00D04CCC" w:rsidRDefault="00D04CCC" w:rsidP="00D04CCC">
      <w:pPr>
        <w:pStyle w:val="Tijeloteksta"/>
        <w:spacing w:before="37"/>
        <w:ind w:right="2231"/>
        <w:jc w:val="both"/>
        <w:rPr>
          <w:rFonts w:ascii="Times New Roman" w:hAnsi="Times New Roman" w:cs="Times New Roman"/>
          <w:spacing w:val="-47"/>
          <w:sz w:val="24"/>
          <w:szCs w:val="24"/>
        </w:rPr>
      </w:pPr>
    </w:p>
    <w:p w14:paraId="51E1E636" w14:textId="00A62478" w:rsidR="00D04CCC" w:rsidRDefault="00D04CCC" w:rsidP="00D04CCC">
      <w:pPr>
        <w:pStyle w:val="Tijeloteksta"/>
        <w:spacing w:before="37"/>
        <w:ind w:left="0" w:right="22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otvoren 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63438">
        <w:rPr>
          <w:rFonts w:ascii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863438">
        <w:rPr>
          <w:rFonts w:ascii="Times New Roman" w:hAnsi="Times New Roman" w:cs="Times New Roman"/>
          <w:spacing w:val="-3"/>
          <w:sz w:val="24"/>
          <w:szCs w:val="24"/>
        </w:rPr>
        <w:t>6</w:t>
      </w:r>
      <w:r>
        <w:rPr>
          <w:rFonts w:ascii="Times New Roman" w:hAnsi="Times New Roman" w:cs="Times New Roman"/>
          <w:spacing w:val="-3"/>
          <w:sz w:val="24"/>
          <w:szCs w:val="24"/>
        </w:rPr>
        <w:t>. 2023.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34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6. 2023.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godine.</w:t>
      </w:r>
    </w:p>
    <w:p w14:paraId="62497B42" w14:textId="77777777" w:rsidR="00D04CCC" w:rsidRDefault="00D04CCC" w:rsidP="00D04CCC">
      <w:pPr>
        <w:pStyle w:val="Tijeloteksta"/>
        <w:spacing w:before="37"/>
        <w:ind w:right="2231"/>
        <w:jc w:val="both"/>
        <w:rPr>
          <w:rFonts w:ascii="Times New Roman" w:hAnsi="Times New Roman" w:cs="Times New Roman"/>
          <w:sz w:val="24"/>
          <w:szCs w:val="24"/>
        </w:rPr>
      </w:pPr>
    </w:p>
    <w:p w14:paraId="380A846B" w14:textId="77777777" w:rsidR="00D04CCC" w:rsidRDefault="00D04CCC" w:rsidP="00D04CC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 sa dokazima o ispunjavanju uvjeta natječaja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pisanom obliku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neposredno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poštom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adresu: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Centar za odgoj i obrazovanje Tomislav Špoljar, Jurja Križanića 33, 42000 Varaždin s naznakom „za natječaj- domar/ka- ložač/ica“. Kandidatom/kinjom prijavljenim/om na natječaj smatrat će se samo osoba koja podnese pravodobnu i potpunu prijavu te ispunjava formalne uvjete iz natječaja. </w:t>
      </w:r>
    </w:p>
    <w:p w14:paraId="0686D6DD" w14:textId="77777777" w:rsidR="00D04CCC" w:rsidRDefault="00D04CCC" w:rsidP="00D04CCC">
      <w:pPr>
        <w:pStyle w:val="Tijeloteksta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7DED9587" w14:textId="77777777" w:rsidR="00D04CCC" w:rsidRDefault="00D04CCC" w:rsidP="00D04CCC">
      <w:pPr>
        <w:pStyle w:val="Tijeloteksta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nepotpune prijave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neće se razmatrati.</w:t>
      </w:r>
    </w:p>
    <w:p w14:paraId="1E8E538E" w14:textId="77777777" w:rsidR="00D04CCC" w:rsidRDefault="00D04CCC" w:rsidP="00D04CC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55283DA2" w14:textId="77777777" w:rsidR="00D04CCC" w:rsidRDefault="00D04CCC" w:rsidP="00D04CC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Kandidat/kinja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prijavljen/a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obaviješten/a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Centra za odgoj i obrazvanje Tomislav Špoljar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najkasnije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sklapanja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odabranim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kandidatom.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>
        <w:rPr>
          <w:rFonts w:ascii="Times New Roman" w:hAnsi="Times New Roman" w:cs="Times New Roman"/>
          <w:spacing w:val="-48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prijave kandidati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pozivaju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prednosti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zapošljavanju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posebnom propisu, svi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 biti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obaviješteni 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stavku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Pravilnika.</w:t>
      </w:r>
    </w:p>
    <w:p w14:paraId="03D161E5" w14:textId="77777777" w:rsidR="00D04CCC" w:rsidRDefault="00D04CCC" w:rsidP="00D04CCC">
      <w:pPr>
        <w:pStyle w:val="Tijeloteksta"/>
        <w:spacing w:before="3" w:line="256" w:lineRule="auto"/>
        <w:ind w:left="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12A55334" w14:textId="77777777" w:rsidR="00D04CCC" w:rsidRDefault="00D04CCC" w:rsidP="00D04CCC">
      <w:pPr>
        <w:pStyle w:val="Tijeloteksta"/>
        <w:spacing w:before="180"/>
        <w:ind w:left="5760" w:right="11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14:paraId="6B75B087" w14:textId="77777777" w:rsidR="00D04CCC" w:rsidRDefault="00D04CCC" w:rsidP="00D04CCC">
      <w:pPr>
        <w:pStyle w:val="Tijeloteksta"/>
        <w:spacing w:before="180"/>
        <w:ind w:left="5040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 Vučić, prof.def.reh; mag.rel.publ.</w:t>
      </w:r>
    </w:p>
    <w:p w14:paraId="1D02258E" w14:textId="77777777" w:rsidR="00D04CCC" w:rsidRDefault="00D04CCC" w:rsidP="00D0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76B76" w14:textId="77777777" w:rsidR="007A2DFF" w:rsidRDefault="007A2DFF"/>
    <w:sectPr w:rsidR="007A2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2A8"/>
    <w:multiLevelType w:val="hybridMultilevel"/>
    <w:tmpl w:val="0D4A0E86"/>
    <w:lvl w:ilvl="0" w:tplc="8592A364">
      <w:start w:val="1"/>
      <w:numFmt w:val="lowerLetter"/>
      <w:lvlText w:val="%1)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9E989A6E">
      <w:numFmt w:val="bullet"/>
      <w:lvlText w:val="•"/>
      <w:lvlJc w:val="left"/>
      <w:pPr>
        <w:ind w:left="1686" w:hanging="360"/>
      </w:pPr>
      <w:rPr>
        <w:lang w:val="hr-HR" w:eastAsia="en-US" w:bidi="ar-SA"/>
      </w:rPr>
    </w:lvl>
    <w:lvl w:ilvl="2" w:tplc="E544E29A">
      <w:numFmt w:val="bullet"/>
      <w:lvlText w:val="•"/>
      <w:lvlJc w:val="left"/>
      <w:pPr>
        <w:ind w:left="2533" w:hanging="360"/>
      </w:pPr>
      <w:rPr>
        <w:lang w:val="hr-HR" w:eastAsia="en-US" w:bidi="ar-SA"/>
      </w:rPr>
    </w:lvl>
    <w:lvl w:ilvl="3" w:tplc="CF50C7A8">
      <w:numFmt w:val="bullet"/>
      <w:lvlText w:val="•"/>
      <w:lvlJc w:val="left"/>
      <w:pPr>
        <w:ind w:left="3379" w:hanging="360"/>
      </w:pPr>
      <w:rPr>
        <w:lang w:val="hr-HR" w:eastAsia="en-US" w:bidi="ar-SA"/>
      </w:rPr>
    </w:lvl>
    <w:lvl w:ilvl="4" w:tplc="34B6914E">
      <w:numFmt w:val="bullet"/>
      <w:lvlText w:val="•"/>
      <w:lvlJc w:val="left"/>
      <w:pPr>
        <w:ind w:left="4226" w:hanging="360"/>
      </w:pPr>
      <w:rPr>
        <w:lang w:val="hr-HR" w:eastAsia="en-US" w:bidi="ar-SA"/>
      </w:rPr>
    </w:lvl>
    <w:lvl w:ilvl="5" w:tplc="D794D730">
      <w:numFmt w:val="bullet"/>
      <w:lvlText w:val="•"/>
      <w:lvlJc w:val="left"/>
      <w:pPr>
        <w:ind w:left="5073" w:hanging="360"/>
      </w:pPr>
      <w:rPr>
        <w:lang w:val="hr-HR" w:eastAsia="en-US" w:bidi="ar-SA"/>
      </w:rPr>
    </w:lvl>
    <w:lvl w:ilvl="6" w:tplc="FECC8FEA">
      <w:numFmt w:val="bullet"/>
      <w:lvlText w:val="•"/>
      <w:lvlJc w:val="left"/>
      <w:pPr>
        <w:ind w:left="5919" w:hanging="360"/>
      </w:pPr>
      <w:rPr>
        <w:lang w:val="hr-HR" w:eastAsia="en-US" w:bidi="ar-SA"/>
      </w:rPr>
    </w:lvl>
    <w:lvl w:ilvl="7" w:tplc="AC666042">
      <w:numFmt w:val="bullet"/>
      <w:lvlText w:val="•"/>
      <w:lvlJc w:val="left"/>
      <w:pPr>
        <w:ind w:left="6766" w:hanging="360"/>
      </w:pPr>
      <w:rPr>
        <w:lang w:val="hr-HR" w:eastAsia="en-US" w:bidi="ar-SA"/>
      </w:rPr>
    </w:lvl>
    <w:lvl w:ilvl="8" w:tplc="20AA9DAE">
      <w:numFmt w:val="bullet"/>
      <w:lvlText w:val="•"/>
      <w:lvlJc w:val="left"/>
      <w:pPr>
        <w:ind w:left="7613" w:hanging="360"/>
      </w:pPr>
      <w:rPr>
        <w:lang w:val="hr-HR" w:eastAsia="en-US" w:bidi="ar-SA"/>
      </w:rPr>
    </w:lvl>
  </w:abstractNum>
  <w:abstractNum w:abstractNumId="1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D8"/>
    <w:rsid w:val="001D10BD"/>
    <w:rsid w:val="006A1AD8"/>
    <w:rsid w:val="007A2DFF"/>
    <w:rsid w:val="00863438"/>
    <w:rsid w:val="00D04CCC"/>
    <w:rsid w:val="00D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E676"/>
  <w15:chartTrackingRefBased/>
  <w15:docId w15:val="{6748A794-5AFF-426D-A3C7-EEC8F8B0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CCC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04CCC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D04CCC"/>
    <w:pPr>
      <w:widowControl w:val="0"/>
      <w:autoSpaceDE w:val="0"/>
      <w:autoSpaceDN w:val="0"/>
      <w:spacing w:after="0" w:line="240" w:lineRule="auto"/>
      <w:ind w:left="116"/>
    </w:pPr>
    <w:rPr>
      <w:rFonts w:ascii="Calibri" w:eastAsia="Calibri" w:hAnsi="Calibri" w:cs="Calibri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D04CCC"/>
    <w:rPr>
      <w:rFonts w:ascii="Calibri" w:eastAsia="Calibri" w:hAnsi="Calibri" w:cs="Calibri"/>
      <w:lang w:val="hr-HR"/>
    </w:rPr>
  </w:style>
  <w:style w:type="paragraph" w:styleId="Odlomakpopisa">
    <w:name w:val="List Paragraph"/>
    <w:basedOn w:val="Normal"/>
    <w:uiPriority w:val="1"/>
    <w:qFormat/>
    <w:rsid w:val="00D04CC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04CCC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D04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ar-tomislavspoljar.hr/?page_id=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ar-tomislavspoljar.hr/?page_id=12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tar-tomislavspoljar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Spomenka Mikac</cp:lastModifiedBy>
  <cp:revision>4</cp:revision>
  <cp:lastPrinted>2023-05-31T09:31:00Z</cp:lastPrinted>
  <dcterms:created xsi:type="dcterms:W3CDTF">2023-05-29T16:23:00Z</dcterms:created>
  <dcterms:modified xsi:type="dcterms:W3CDTF">2023-05-31T09:58:00Z</dcterms:modified>
</cp:coreProperties>
</file>