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838B" w14:textId="77777777" w:rsidR="00C814CD" w:rsidRPr="00C814CD" w:rsidRDefault="00C814CD" w:rsidP="00C814CD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C814CD">
        <w:rPr>
          <w:rFonts w:ascii="Times New Roman" w:hAnsi="Times New Roman" w:cs="Times New Roman"/>
          <w:sz w:val="24"/>
          <w:szCs w:val="24"/>
        </w:rPr>
        <w:t>CENTAR ZA ODGOJ I OBRAZOVANJE</w:t>
      </w:r>
    </w:p>
    <w:p w14:paraId="1DEC488F" w14:textId="77777777" w:rsidR="00C814CD" w:rsidRPr="00C814CD" w:rsidRDefault="00C814CD" w:rsidP="00C814CD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C814CD">
        <w:rPr>
          <w:rFonts w:ascii="Times New Roman" w:hAnsi="Times New Roman" w:cs="Times New Roman"/>
          <w:sz w:val="24"/>
          <w:szCs w:val="24"/>
        </w:rPr>
        <w:t>TOMISLAV ŠPOLJAR</w:t>
      </w:r>
    </w:p>
    <w:p w14:paraId="0CA8605B" w14:textId="77777777" w:rsidR="00C814CD" w:rsidRPr="00C814CD" w:rsidRDefault="00C814CD" w:rsidP="00C814CD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C814CD">
        <w:rPr>
          <w:rFonts w:ascii="Times New Roman" w:hAnsi="Times New Roman" w:cs="Times New Roman"/>
          <w:sz w:val="24"/>
          <w:szCs w:val="24"/>
        </w:rPr>
        <w:t>JURJA KRIŽANIĆA 33</w:t>
      </w:r>
    </w:p>
    <w:p w14:paraId="328544B2" w14:textId="77777777" w:rsidR="00C814CD" w:rsidRPr="00C814CD" w:rsidRDefault="00C814CD" w:rsidP="00C814CD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C814CD">
        <w:rPr>
          <w:rFonts w:ascii="Times New Roman" w:hAnsi="Times New Roman" w:cs="Times New Roman"/>
          <w:sz w:val="24"/>
          <w:szCs w:val="24"/>
        </w:rPr>
        <w:t>42 000 VARAŽDIN</w:t>
      </w:r>
    </w:p>
    <w:p w14:paraId="3DA93F00" w14:textId="77777777" w:rsidR="00C814CD" w:rsidRPr="00C814CD" w:rsidRDefault="00C814CD" w:rsidP="00C814CD">
      <w:pPr>
        <w:pStyle w:val="Tijeloteksta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E2B0C7" w14:textId="01858AE9" w:rsidR="00C814CD" w:rsidRPr="007D3813" w:rsidRDefault="00C814CD" w:rsidP="00C814CD">
      <w:pPr>
        <w:pStyle w:val="Tijeloteksta"/>
        <w:ind w:right="5670"/>
        <w:jc w:val="both"/>
        <w:rPr>
          <w:rFonts w:ascii="Times New Roman" w:hAnsi="Times New Roman" w:cs="Times New Roman"/>
          <w:sz w:val="24"/>
          <w:szCs w:val="24"/>
        </w:rPr>
      </w:pPr>
      <w:r w:rsidRPr="007D3813">
        <w:rPr>
          <w:rFonts w:ascii="Times New Roman" w:hAnsi="Times New Roman" w:cs="Times New Roman"/>
          <w:sz w:val="24"/>
          <w:szCs w:val="24"/>
        </w:rPr>
        <w:t>KLASA:</w:t>
      </w:r>
      <w:r w:rsidR="007D3813">
        <w:rPr>
          <w:rFonts w:ascii="Times New Roman" w:hAnsi="Times New Roman" w:cs="Times New Roman"/>
          <w:sz w:val="24"/>
          <w:szCs w:val="24"/>
        </w:rPr>
        <w:t>112-02/22-01/4</w:t>
      </w:r>
      <w:r w:rsidRPr="007D3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813">
        <w:rPr>
          <w:rFonts w:ascii="Times New Roman" w:hAnsi="Times New Roman" w:cs="Times New Roman"/>
          <w:sz w:val="24"/>
          <w:szCs w:val="24"/>
        </w:rPr>
        <w:t>URBROJ:2186-40-01-22-1</w:t>
      </w:r>
    </w:p>
    <w:p w14:paraId="33A48A9A" w14:textId="381BE53A" w:rsidR="00C814CD" w:rsidRPr="00C814CD" w:rsidRDefault="00C814CD" w:rsidP="00C814CD">
      <w:pPr>
        <w:pStyle w:val="Tijeloteksta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814CD">
        <w:rPr>
          <w:rFonts w:ascii="Times New Roman" w:hAnsi="Times New Roman" w:cs="Times New Roman"/>
          <w:sz w:val="24"/>
          <w:szCs w:val="24"/>
        </w:rPr>
        <w:t>Varaždin,</w:t>
      </w:r>
      <w:r w:rsidRPr="00C814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D3813">
        <w:rPr>
          <w:rFonts w:ascii="Times New Roman" w:hAnsi="Times New Roman" w:cs="Times New Roman"/>
          <w:spacing w:val="-4"/>
          <w:sz w:val="24"/>
          <w:szCs w:val="24"/>
        </w:rPr>
        <w:t>10. lipnja 2022.g.</w:t>
      </w:r>
    </w:p>
    <w:p w14:paraId="2832925C" w14:textId="77777777" w:rsidR="00C814CD" w:rsidRPr="00C814CD" w:rsidRDefault="00C814CD" w:rsidP="00C814CD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14:paraId="6BEC96DE" w14:textId="608C06ED" w:rsidR="00C814CD" w:rsidRPr="00C814CD" w:rsidRDefault="00C814CD" w:rsidP="00C81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4CD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C814CD">
        <w:rPr>
          <w:rFonts w:ascii="Times New Roman" w:hAnsi="Times New Roman" w:cs="Times New Roman"/>
          <w:color w:val="000000"/>
          <w:sz w:val="24"/>
          <w:szCs w:val="24"/>
        </w:rPr>
        <w:t>87/08, 86/09, 92/10, 105/10.</w:t>
      </w:r>
      <w:r w:rsidRPr="00C814C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C814CD">
        <w:rPr>
          <w:rFonts w:ascii="Times New Roman" w:hAnsi="Times New Roman" w:cs="Times New Roman"/>
          <w:color w:val="000000"/>
          <w:sz w:val="24"/>
          <w:szCs w:val="24"/>
        </w:rPr>
        <w:t>ispr, 90/11,5/12., 16/12., 86/12., 126/12, 94/13., 136/14.-RUSRH</w:t>
      </w:r>
      <w:r w:rsidRPr="00C81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D3F0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152/14.,</w:t>
      </w:r>
      <w:r w:rsidRPr="00C814C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4CD">
        <w:rPr>
          <w:rFonts w:ascii="Times New Roman" w:hAnsi="Times New Roman" w:cs="Times New Roman"/>
          <w:sz w:val="24"/>
          <w:szCs w:val="24"/>
        </w:rPr>
        <w:t>7/17., 68/18., 98/19. i 64/20</w:t>
      </w:r>
      <w:r w:rsidR="002018D0">
        <w:rPr>
          <w:rFonts w:ascii="Times New Roman" w:hAnsi="Times New Roman" w:cs="Times New Roman"/>
          <w:sz w:val="24"/>
          <w:szCs w:val="24"/>
        </w:rPr>
        <w:t>)</w:t>
      </w:r>
      <w:r w:rsidRPr="00C814CD">
        <w:rPr>
          <w:rFonts w:ascii="Times New Roman" w:hAnsi="Times New Roman" w:cs="Times New Roman"/>
          <w:sz w:val="24"/>
          <w:szCs w:val="24"/>
        </w:rPr>
        <w:t xml:space="preserve"> – u daljenjem tekstu: Zakon o odgoju i obrazovanju u osnovnoj i srednjoj školi,  i </w:t>
      </w:r>
      <w:r w:rsidRPr="00C814CD">
        <w:rPr>
          <w:rFonts w:ascii="Times New Roman" w:hAnsi="Times New Roman" w:cs="Times New Roman"/>
          <w:color w:val="000000"/>
          <w:sz w:val="24"/>
          <w:szCs w:val="24"/>
        </w:rPr>
        <w:t xml:space="preserve"> članka 8. Pravilnika o radu Centra za odgoj i obrazovanje Tomislav Špoljar te </w:t>
      </w:r>
      <w:r w:rsidRPr="00C814CD">
        <w:rPr>
          <w:rFonts w:ascii="Times New Roman" w:hAnsi="Times New Roman" w:cs="Times New Roman"/>
          <w:sz w:val="24"/>
          <w:szCs w:val="24"/>
        </w:rPr>
        <w:t xml:space="preserve">odredbi Pravilnika o načinu i postupku zapošljavanja Centra za odgoj i obrazovanje Tomislav Špoljar </w:t>
      </w:r>
      <w:r w:rsidRPr="00C814CD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Pravilnik), ravnatelj Centra za odgoj i obrazovanje Tomislav Špoljar objavljuje: </w:t>
      </w:r>
    </w:p>
    <w:p w14:paraId="5FA63B83" w14:textId="77777777" w:rsidR="00562F42" w:rsidRPr="00C814CD" w:rsidRDefault="00562F42" w:rsidP="00562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CD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0745FB4B" w14:textId="77777777" w:rsidR="00562F42" w:rsidRPr="00C814CD" w:rsidRDefault="00562F42" w:rsidP="0056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4CD">
        <w:rPr>
          <w:rFonts w:ascii="Times New Roman" w:hAnsi="Times New Roman" w:cs="Times New Roman"/>
          <w:sz w:val="24"/>
          <w:szCs w:val="24"/>
        </w:rPr>
        <w:t>za zasnivanje radnog odnosa na radnom mjestu</w:t>
      </w:r>
    </w:p>
    <w:p w14:paraId="22C61289" w14:textId="77777777" w:rsidR="00562F42" w:rsidRPr="00C814CD" w:rsidRDefault="00562F42" w:rsidP="00562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1E4A4" w14:textId="77777777" w:rsidR="00CD461D" w:rsidRPr="00C814CD" w:rsidRDefault="00CD461D" w:rsidP="00CD4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2B52E" w14:textId="77777777" w:rsidR="004C13D4" w:rsidRDefault="00562F42" w:rsidP="004C1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4CD">
        <w:rPr>
          <w:rFonts w:ascii="Times New Roman" w:hAnsi="Times New Roman" w:cs="Times New Roman"/>
          <w:b/>
          <w:sz w:val="24"/>
          <w:szCs w:val="24"/>
        </w:rPr>
        <w:t>DOMAR</w:t>
      </w:r>
      <w:r w:rsidR="004A07E1" w:rsidRPr="00C814CD">
        <w:rPr>
          <w:rFonts w:ascii="Times New Roman" w:hAnsi="Times New Roman" w:cs="Times New Roman"/>
          <w:b/>
          <w:sz w:val="24"/>
          <w:szCs w:val="24"/>
        </w:rPr>
        <w:t>/KA</w:t>
      </w:r>
      <w:r w:rsidRPr="00C8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7E1" w:rsidRPr="00C814CD">
        <w:rPr>
          <w:rFonts w:ascii="Times New Roman" w:hAnsi="Times New Roman" w:cs="Times New Roman"/>
          <w:b/>
          <w:sz w:val="24"/>
          <w:szCs w:val="24"/>
        </w:rPr>
        <w:t>–</w:t>
      </w:r>
      <w:r w:rsidRPr="00C814CD">
        <w:rPr>
          <w:rFonts w:ascii="Times New Roman" w:hAnsi="Times New Roman" w:cs="Times New Roman"/>
          <w:b/>
          <w:sz w:val="24"/>
          <w:szCs w:val="24"/>
        </w:rPr>
        <w:t xml:space="preserve"> LOŽAČ</w:t>
      </w:r>
      <w:r w:rsidR="004A07E1" w:rsidRPr="00C814CD">
        <w:rPr>
          <w:rFonts w:ascii="Times New Roman" w:hAnsi="Times New Roman" w:cs="Times New Roman"/>
          <w:b/>
          <w:sz w:val="24"/>
          <w:szCs w:val="24"/>
        </w:rPr>
        <w:t>/ICA</w:t>
      </w:r>
      <w:r w:rsidRPr="00C814CD">
        <w:rPr>
          <w:rFonts w:ascii="Times New Roman" w:hAnsi="Times New Roman" w:cs="Times New Roman"/>
          <w:b/>
          <w:sz w:val="24"/>
          <w:szCs w:val="24"/>
        </w:rPr>
        <w:t>, 1 izvršitelj</w:t>
      </w:r>
      <w:r w:rsidR="004A07E1" w:rsidRPr="00C814CD">
        <w:rPr>
          <w:rFonts w:ascii="Times New Roman" w:hAnsi="Times New Roman" w:cs="Times New Roman"/>
          <w:b/>
          <w:sz w:val="24"/>
          <w:szCs w:val="24"/>
        </w:rPr>
        <w:t>/ica</w:t>
      </w:r>
      <w:r w:rsidRPr="00C814CD">
        <w:rPr>
          <w:rFonts w:ascii="Times New Roman" w:hAnsi="Times New Roman" w:cs="Times New Roman"/>
          <w:b/>
          <w:sz w:val="24"/>
          <w:szCs w:val="24"/>
        </w:rPr>
        <w:t xml:space="preserve"> na određeno puno radno vrijeme</w:t>
      </w:r>
      <w:r w:rsidR="00683BAB" w:rsidRPr="00C814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41CB">
        <w:rPr>
          <w:rFonts w:ascii="Times New Roman" w:hAnsi="Times New Roman" w:cs="Times New Roman"/>
          <w:b/>
          <w:sz w:val="24"/>
          <w:szCs w:val="24"/>
        </w:rPr>
        <w:t>zamjena za bolovanje</w:t>
      </w:r>
    </w:p>
    <w:p w14:paraId="4407D6BA" w14:textId="77777777" w:rsidR="004C13D4" w:rsidRDefault="004C13D4" w:rsidP="004C1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65EBD0" w14:textId="77777777" w:rsidR="004C13D4" w:rsidRDefault="00CD461D" w:rsidP="004C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8D6"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</w:rPr>
        <w:t>Mjesto rada:</w:t>
      </w:r>
      <w:r w:rsidRPr="00C814CD">
        <w:rPr>
          <w:rStyle w:val="Naglaeno"/>
          <w:b w:val="0"/>
          <w:color w:val="000000" w:themeColor="text1"/>
          <w:sz w:val="24"/>
          <w:szCs w:val="24"/>
        </w:rPr>
        <w:t xml:space="preserve"> </w:t>
      </w:r>
      <w:r w:rsidR="00C814CD" w:rsidRPr="00803B4D">
        <w:rPr>
          <w:rFonts w:ascii="Times New Roman" w:hAnsi="Times New Roman" w:cs="Times New Roman"/>
          <w:sz w:val="24"/>
          <w:szCs w:val="24"/>
        </w:rPr>
        <w:t>Centar za odgoj i obrazovanje Tomislav Špoljar, Jurja Križanića 33</w:t>
      </w:r>
      <w:r w:rsidR="00C814CD">
        <w:rPr>
          <w:rFonts w:ascii="Times New Roman" w:hAnsi="Times New Roman" w:cs="Times New Roman"/>
          <w:sz w:val="24"/>
          <w:szCs w:val="24"/>
        </w:rPr>
        <w:t xml:space="preserve"> Varaždin</w:t>
      </w:r>
    </w:p>
    <w:p w14:paraId="59875C21" w14:textId="77777777" w:rsidR="004C13D4" w:rsidRDefault="004C13D4" w:rsidP="004C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FC731" w14:textId="061472DE" w:rsidR="00F5658B" w:rsidRPr="004C13D4" w:rsidRDefault="00F5658B" w:rsidP="004C1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3B4D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broj 82/08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69/17</w:t>
      </w:r>
      <w:r w:rsidRPr="00803B4D">
        <w:rPr>
          <w:rFonts w:ascii="Times New Roman" w:hAnsi="Times New Roman" w:cs="Times New Roman"/>
          <w:sz w:val="24"/>
          <w:szCs w:val="24"/>
        </w:rPr>
        <w:t>)</w:t>
      </w:r>
    </w:p>
    <w:p w14:paraId="0441A661" w14:textId="6598859E" w:rsidR="006478D6" w:rsidRDefault="006478D6" w:rsidP="00C814CD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14:paraId="7FD770FD" w14:textId="77777777" w:rsidR="006478D6" w:rsidRPr="00803B4D" w:rsidRDefault="006478D6" w:rsidP="006478D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Uvjeti:</w:t>
      </w:r>
    </w:p>
    <w:p w14:paraId="07169B64" w14:textId="3550B18E" w:rsidR="006478D6" w:rsidRPr="00803B4D" w:rsidRDefault="006478D6" w:rsidP="006478D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Uz</w:t>
      </w:r>
      <w:r w:rsidRPr="00803B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opći</w:t>
      </w:r>
      <w:r w:rsidRPr="00803B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uvjet</w:t>
      </w:r>
      <w:r w:rsidRPr="00803B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</w:t>
      </w:r>
      <w:r w:rsidRPr="00803B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zasnivanje</w:t>
      </w:r>
      <w:r w:rsidRPr="00803B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radnog</w:t>
      </w:r>
      <w:r w:rsidRPr="00803B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odnosa,</w:t>
      </w:r>
      <w:r w:rsidRPr="00803B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sukladno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A13">
        <w:rPr>
          <w:rFonts w:ascii="Times New Roman" w:hAnsi="Times New Roman" w:cs="Times New Roman"/>
          <w:sz w:val="24"/>
          <w:szCs w:val="24"/>
        </w:rPr>
        <w:t>općim propisima o radu, moraju i ispunjavati i posebne uvjete za zasnivanje radnog odnosa:</w:t>
      </w:r>
    </w:p>
    <w:p w14:paraId="0953FA03" w14:textId="77777777" w:rsidR="006478D6" w:rsidRPr="00803B4D" w:rsidRDefault="006478D6" w:rsidP="006478D6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4CDEC9" w14:textId="677C9FA3" w:rsidR="006478D6" w:rsidRDefault="006478D6" w:rsidP="006478D6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Završena srednja škola </w:t>
      </w:r>
      <w:r w:rsidR="00116D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tehničke struke) </w:t>
      </w:r>
    </w:p>
    <w:p w14:paraId="09CA142D" w14:textId="5CBBF687" w:rsidR="00F5658B" w:rsidRDefault="00F5658B" w:rsidP="006478D6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Položen stručni ispit za rukovoditelja centra</w:t>
      </w:r>
      <w:r w:rsidR="00735A1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nog grijanja</w:t>
      </w:r>
      <w:r w:rsidR="00116D86">
        <w:rPr>
          <w:rFonts w:ascii="Times New Roman" w:hAnsi="Times New Roman" w:cs="Times New Roman"/>
          <w:sz w:val="24"/>
          <w:szCs w:val="24"/>
        </w:rPr>
        <w:t xml:space="preserve"> odnosno ložača centralnog grijanja prema posebnim propisima</w:t>
      </w:r>
    </w:p>
    <w:p w14:paraId="7D481655" w14:textId="3A7E9341" w:rsidR="00562F42" w:rsidRDefault="00735A13" w:rsidP="00562F42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posebnoj zdravstvenoj sposobnosti</w:t>
      </w:r>
      <w:r w:rsidR="00116D86">
        <w:rPr>
          <w:rFonts w:ascii="Times New Roman" w:hAnsi="Times New Roman" w:cs="Times New Roman"/>
          <w:sz w:val="24"/>
          <w:szCs w:val="24"/>
        </w:rPr>
        <w:t xml:space="preserve"> za obavljanje poslova s posebnim uvjetima rada</w:t>
      </w:r>
    </w:p>
    <w:p w14:paraId="5480E3A0" w14:textId="77777777" w:rsidR="008241CB" w:rsidRPr="008241CB" w:rsidRDefault="008241CB" w:rsidP="008241CB">
      <w:pPr>
        <w:pStyle w:val="Odlomakpopisa"/>
        <w:widowControl w:val="0"/>
        <w:tabs>
          <w:tab w:val="left" w:pos="837"/>
        </w:tabs>
        <w:autoSpaceDE w:val="0"/>
        <w:autoSpaceDN w:val="0"/>
        <w:spacing w:after="0" w:line="240" w:lineRule="auto"/>
        <w:ind w:left="8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6F6FFA" w14:textId="77777777" w:rsidR="00F5658B" w:rsidRPr="00803B4D" w:rsidRDefault="00F5658B" w:rsidP="00F5658B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Radni</w:t>
      </w:r>
      <w:r w:rsidRPr="00803B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odnos</w:t>
      </w:r>
      <w:r w:rsidRPr="00803B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školskoj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ustanovi</w:t>
      </w:r>
      <w:r w:rsidRPr="00803B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ne</w:t>
      </w:r>
      <w:r w:rsidRPr="00803B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mogu</w:t>
      </w:r>
      <w:r w:rsidRPr="00803B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zasnovati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osobe</w:t>
      </w:r>
      <w:r w:rsidRPr="00803B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pobrojene</w:t>
      </w:r>
      <w:r w:rsidRPr="00803B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članku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106.</w:t>
      </w:r>
      <w:r w:rsidRPr="00803B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Zakona</w:t>
      </w:r>
      <w:r w:rsidRPr="00803B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</w:t>
      </w:r>
      <w:r w:rsidRPr="00803B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odgoju</w:t>
      </w:r>
      <w:r w:rsidRPr="00803B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obrazovanju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osnovnoj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 srednjoj školi.</w:t>
      </w:r>
    </w:p>
    <w:p w14:paraId="44CAAC53" w14:textId="77777777" w:rsidR="00562F42" w:rsidRPr="00C814CD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3401A9AA" w14:textId="77777777" w:rsidR="00F5658B" w:rsidRPr="00803B4D" w:rsidRDefault="00F5658B" w:rsidP="00F5658B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Kandidati/inje dužni/e su uz prijavu na natječaj koja sadrži osobne podatke i naziv radnog mjesta na koje se prijavljuju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priložiti:</w:t>
      </w:r>
    </w:p>
    <w:p w14:paraId="2CF94B93" w14:textId="77777777" w:rsidR="00562F42" w:rsidRPr="00C814CD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81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životopis,</w:t>
      </w:r>
    </w:p>
    <w:p w14:paraId="72D51B12" w14:textId="77777777" w:rsidR="00562F42" w:rsidRPr="00C814CD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814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diplomu odnosno dokaz o odgovarajućoj vrsti i stupnju obrazovanja,</w:t>
      </w:r>
    </w:p>
    <w:p w14:paraId="747C651E" w14:textId="77777777" w:rsidR="007539F0" w:rsidRPr="00C814CD" w:rsidRDefault="007539F0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814CD">
        <w:rPr>
          <w:rFonts w:ascii="Times New Roman" w:hAnsi="Times New Roman" w:cs="Times New Roman"/>
          <w:color w:val="000000" w:themeColor="text1"/>
          <w:sz w:val="24"/>
          <w:szCs w:val="24"/>
        </w:rPr>
        <w:t>uvjerenje o položenom stručnom ispitu za rukovatelja centralnog grijanja</w:t>
      </w:r>
      <w:r w:rsidR="00BF5F0A" w:rsidRPr="00C814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340192C" w14:textId="77777777" w:rsidR="00562F42" w:rsidRPr="00C814CD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814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 o državljanstvu,</w:t>
      </w:r>
    </w:p>
    <w:p w14:paraId="13BDF90F" w14:textId="77777777" w:rsidR="00F5658B" w:rsidRPr="00803B4D" w:rsidRDefault="00F5658B" w:rsidP="00F5658B">
      <w:pPr>
        <w:pStyle w:val="Odlomakpopisa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" w:after="0" w:line="240" w:lineRule="auto"/>
        <w:ind w:right="113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B4D">
        <w:rPr>
          <w:rFonts w:ascii="Times New Roman" w:hAnsi="Times New Roman" w:cs="Times New Roman"/>
          <w:spacing w:val="-1"/>
          <w:sz w:val="24"/>
          <w:szCs w:val="24"/>
        </w:rPr>
        <w:t>uvjerenje</w:t>
      </w:r>
      <w:r w:rsidRPr="0080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nije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pod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istragom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da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se</w:t>
      </w:r>
      <w:r w:rsidRPr="0080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protiv</w:t>
      </w:r>
      <w:r w:rsidRPr="0080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kandidata</w:t>
      </w:r>
      <w:r w:rsidRPr="00803B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ne</w:t>
      </w:r>
      <w:r w:rsidRPr="0080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vodi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kazneni</w:t>
      </w:r>
      <w:r w:rsidRPr="00803B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postupak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glede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lastRenderedPageBreak/>
        <w:t>zapreka</w:t>
      </w:r>
      <w:r w:rsidRPr="00803B4D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803B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zasnivanje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radnog</w:t>
      </w:r>
      <w:r w:rsidRPr="00803B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odnosa</w:t>
      </w:r>
      <w:r w:rsidRPr="00803B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iz</w:t>
      </w:r>
      <w:r w:rsidRPr="00803B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članka</w:t>
      </w:r>
      <w:r w:rsidRPr="00803B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106.</w:t>
      </w:r>
      <w:r w:rsidRPr="00803B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Zakona</w:t>
      </w:r>
      <w:r w:rsidRPr="00803B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</w:t>
      </w:r>
      <w:r w:rsidRPr="00803B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odgoju</w:t>
      </w:r>
      <w:r w:rsidRPr="00803B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obrazovanju</w:t>
      </w:r>
      <w:r w:rsidRPr="00803B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osnovnoj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srednjoj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školi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starije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30 dana</w:t>
      </w:r>
      <w:r>
        <w:rPr>
          <w:rFonts w:ascii="Times New Roman" w:hAnsi="Times New Roman" w:cs="Times New Roman"/>
          <w:i/>
          <w:color w:val="00AFEF"/>
          <w:sz w:val="24"/>
          <w:szCs w:val="24"/>
        </w:rPr>
        <w:t xml:space="preserve"> </w:t>
      </w:r>
      <w:r w:rsidRPr="00045CCE">
        <w:rPr>
          <w:rFonts w:ascii="Times New Roman" w:hAnsi="Times New Roman" w:cs="Times New Roman"/>
          <w:sz w:val="24"/>
          <w:szCs w:val="24"/>
        </w:rPr>
        <w:t xml:space="preserve">od dana objave natječaja </w:t>
      </w:r>
    </w:p>
    <w:p w14:paraId="2F17A5D1" w14:textId="3AE71CB0" w:rsidR="00F5658B" w:rsidRDefault="00F5658B" w:rsidP="00F5658B">
      <w:pPr>
        <w:pStyle w:val="Odlomakpopisa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6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elektronički</w:t>
      </w:r>
      <w:r w:rsidRPr="00803B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zapis</w:t>
      </w:r>
      <w:r>
        <w:rPr>
          <w:rFonts w:ascii="Times New Roman" w:hAnsi="Times New Roman" w:cs="Times New Roman"/>
          <w:sz w:val="24"/>
          <w:szCs w:val="24"/>
        </w:rPr>
        <w:t xml:space="preserve"> ili potvrdu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podacima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evidentiranim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matičnoj evidenciji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Hrvatskog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zavoda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CCE">
        <w:rPr>
          <w:rFonts w:ascii="Times New Roman" w:hAnsi="Times New Roman" w:cs="Times New Roman"/>
          <w:sz w:val="24"/>
          <w:szCs w:val="24"/>
        </w:rPr>
        <w:t>mirovinsko</w:t>
      </w:r>
      <w:r w:rsidRPr="00045C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osiguranje.</w:t>
      </w:r>
    </w:p>
    <w:p w14:paraId="467F07F4" w14:textId="77777777" w:rsidR="0041705C" w:rsidRPr="00C814CD" w:rsidRDefault="0041705C" w:rsidP="0041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0EB38" w14:textId="401D0364" w:rsidR="0041705C" w:rsidRDefault="0041705C" w:rsidP="0041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CD">
        <w:rPr>
          <w:rFonts w:ascii="Times New Roman" w:hAnsi="Times New Roman" w:cs="Times New Roman"/>
          <w:sz w:val="24"/>
          <w:szCs w:val="24"/>
        </w:rPr>
        <w:t xml:space="preserve">Uvjerenje o posebnoj zdravstvenoj sposobnosti pribavlja se prije sklapanja ugovora o radu </w:t>
      </w:r>
      <w:r w:rsidRPr="00C814CD">
        <w:rPr>
          <w:rFonts w:ascii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Pr="00C814CD">
        <w:rPr>
          <w:rFonts w:ascii="Times New Roman" w:hAnsi="Times New Roman" w:cs="Times New Roman"/>
          <w:sz w:val="24"/>
          <w:szCs w:val="24"/>
          <w:lang w:val="en-GB"/>
        </w:rPr>
        <w:t>skladu</w:t>
      </w:r>
      <w:proofErr w:type="spellEnd"/>
      <w:r w:rsidRPr="00C814CD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C814CD">
        <w:rPr>
          <w:rFonts w:ascii="Times New Roman" w:hAnsi="Times New Roman" w:cs="Times New Roman"/>
          <w:sz w:val="24"/>
          <w:szCs w:val="24"/>
          <w:lang w:val="en-GB"/>
        </w:rPr>
        <w:t>posebnim</w:t>
      </w:r>
      <w:proofErr w:type="spellEnd"/>
      <w:r w:rsidRPr="00C81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814CD">
        <w:rPr>
          <w:rFonts w:ascii="Times New Roman" w:hAnsi="Times New Roman" w:cs="Times New Roman"/>
          <w:sz w:val="24"/>
          <w:szCs w:val="24"/>
          <w:lang w:val="en-GB"/>
        </w:rPr>
        <w:t>propisima</w:t>
      </w:r>
      <w:proofErr w:type="spellEnd"/>
      <w:r w:rsidRPr="00C81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814CD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Pr="00C81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814CD">
        <w:rPr>
          <w:rFonts w:ascii="Times New Roman" w:hAnsi="Times New Roman" w:cs="Times New Roman"/>
          <w:sz w:val="24"/>
          <w:szCs w:val="24"/>
        </w:rPr>
        <w:t>dokazuje uvje</w:t>
      </w:r>
      <w:r w:rsidR="00735A13">
        <w:rPr>
          <w:rFonts w:ascii="Times New Roman" w:hAnsi="Times New Roman" w:cs="Times New Roman"/>
          <w:sz w:val="24"/>
          <w:szCs w:val="24"/>
        </w:rPr>
        <w:t>renjima</w:t>
      </w:r>
      <w:r w:rsidRPr="00C814CD">
        <w:rPr>
          <w:rFonts w:ascii="Times New Roman" w:hAnsi="Times New Roman" w:cs="Times New Roman"/>
          <w:sz w:val="24"/>
          <w:szCs w:val="24"/>
        </w:rPr>
        <w:t xml:space="preserve"> ovlaštene zdravstvene ustanove.</w:t>
      </w:r>
    </w:p>
    <w:p w14:paraId="4BFA8E80" w14:textId="77777777" w:rsidR="00F5658B" w:rsidRDefault="00F5658B" w:rsidP="00F5658B">
      <w:pPr>
        <w:pStyle w:val="Tijeloteksta"/>
        <w:spacing w:before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Prijavu</w:t>
      </w:r>
      <w:r w:rsidRPr="0080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je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potrebno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vlastoručno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potpisati.</w:t>
      </w:r>
    </w:p>
    <w:p w14:paraId="35072463" w14:textId="64EF50C5" w:rsidR="00F5658B" w:rsidRPr="00803B4D" w:rsidRDefault="00F5658B" w:rsidP="00F5658B">
      <w:pPr>
        <w:pStyle w:val="Tijeloteksta"/>
        <w:spacing w:before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Navedene</w:t>
      </w:r>
      <w:r w:rsidRPr="00803B4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isprave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odnosno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prilozi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dostavljaju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se u</w:t>
      </w:r>
      <w:r w:rsidRPr="00803B4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neovjerenoj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preslici.</w:t>
      </w:r>
    </w:p>
    <w:p w14:paraId="2B2C7313" w14:textId="7663F736" w:rsidR="00562F42" w:rsidRPr="00C814CD" w:rsidRDefault="00F5658B" w:rsidP="008241CB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Prije sklapanja ugovora o radu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3B4D">
        <w:rPr>
          <w:rFonts w:ascii="Times New Roman" w:hAnsi="Times New Roman" w:cs="Times New Roman"/>
          <w:sz w:val="24"/>
          <w:szCs w:val="24"/>
        </w:rPr>
        <w:t xml:space="preserve"> odabrani kandidat dužan je sve navedene priloge odnosno isprave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dostaviti u izvorniku ili u preslici ovjerenoj od strane javnog bilježnika sukladno Zakonu o javnom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bilježništvu</w:t>
      </w:r>
      <w:r w:rsidRPr="00803B4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3B4D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78/93</w:t>
      </w:r>
      <w:r w:rsidRPr="00803B4D">
        <w:rPr>
          <w:rFonts w:ascii="Times New Roman" w:hAnsi="Times New Roman" w:cs="Times New Roman"/>
          <w:sz w:val="24"/>
          <w:szCs w:val="24"/>
        </w:rPr>
        <w:t>,</w:t>
      </w:r>
      <w:r w:rsidRPr="00803B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29/94</w:t>
      </w:r>
      <w:r w:rsidRPr="00803B4D">
        <w:rPr>
          <w:rFonts w:ascii="Times New Roman" w:hAnsi="Times New Roman" w:cs="Times New Roman"/>
          <w:sz w:val="24"/>
          <w:szCs w:val="24"/>
        </w:rPr>
        <w:t>,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162/98,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16/07</w:t>
      </w:r>
      <w:r w:rsidRPr="00803B4D">
        <w:rPr>
          <w:rFonts w:ascii="Times New Roman" w:hAnsi="Times New Roman" w:cs="Times New Roman"/>
          <w:sz w:val="24"/>
          <w:szCs w:val="24"/>
        </w:rPr>
        <w:t>,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75/09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03B4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0/16</w:t>
      </w:r>
      <w:r w:rsidR="008241CB">
        <w:rPr>
          <w:rFonts w:ascii="Times New Roman" w:hAnsi="Times New Roman" w:cs="Times New Roman"/>
          <w:sz w:val="24"/>
          <w:szCs w:val="24"/>
        </w:rPr>
        <w:t>)</w:t>
      </w:r>
    </w:p>
    <w:p w14:paraId="1B71328F" w14:textId="77777777" w:rsidR="008241CB" w:rsidRDefault="008241CB" w:rsidP="008241CB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5737D325" w14:textId="77777777" w:rsidR="008241CB" w:rsidRDefault="00F5658B" w:rsidP="008241CB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Domovinskog rata i članovima njihovih obitelji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3B4D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broj 121/17, 98/19 i </w:t>
      </w:r>
      <w:r w:rsidRPr="00803B4D">
        <w:rPr>
          <w:rFonts w:ascii="Times New Roman" w:hAnsi="Times New Roman" w:cs="Times New Roman"/>
          <w:sz w:val="24"/>
          <w:szCs w:val="24"/>
        </w:rPr>
        <w:t>84/21), članku 48. f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Zakona o zaštiti vojnih i civilnih invalida rata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3B4D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03B4D">
        <w:rPr>
          <w:rFonts w:ascii="Times New Roman" w:hAnsi="Times New Roman" w:cs="Times New Roman"/>
          <w:sz w:val="24"/>
          <w:szCs w:val="24"/>
        </w:rPr>
        <w:t xml:space="preserve"> broj 33/92, 77/92, 27/93, 58/93, 2/94,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76/94,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108/95,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108/96,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82/01,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103/03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148/13 i </w:t>
      </w:r>
      <w:r w:rsidRPr="00803B4D">
        <w:rPr>
          <w:rFonts w:ascii="Times New Roman" w:hAnsi="Times New Roman" w:cs="Times New Roman"/>
          <w:sz w:val="24"/>
          <w:szCs w:val="24"/>
        </w:rPr>
        <w:t>98/19),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članku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9.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Zakona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 profesionalnoj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rehabilitaciji i zapošljavanju osoba s invaliditetom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3B4D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broj 157/13, 152/14, 39/18 i </w:t>
      </w:r>
      <w:r w:rsidRPr="00803B4D">
        <w:rPr>
          <w:rFonts w:ascii="Times New Roman" w:hAnsi="Times New Roman" w:cs="Times New Roman"/>
          <w:sz w:val="24"/>
          <w:szCs w:val="24"/>
        </w:rPr>
        <w:t xml:space="preserve">32/20) te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članku 48. Zakona o civilnim stradalnicima iz Domovinskog rata (</w:t>
      </w:r>
      <w:r>
        <w:rPr>
          <w:rFonts w:ascii="Times New Roman" w:hAnsi="Times New Roman" w:cs="Times New Roman"/>
          <w:color w:val="221F1F"/>
          <w:sz w:val="24"/>
          <w:szCs w:val="24"/>
        </w:rPr>
        <w:t>„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Narodne novine</w:t>
      </w:r>
      <w:r>
        <w:rPr>
          <w:rFonts w:ascii="Times New Roman" w:hAnsi="Times New Roman" w:cs="Times New Roman"/>
          <w:color w:val="221F1F"/>
          <w:sz w:val="24"/>
          <w:szCs w:val="24"/>
        </w:rPr>
        <w:t>“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 xml:space="preserve"> broj</w:t>
      </w:r>
      <w:r w:rsidRPr="00803B4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 xml:space="preserve">84/21), </w:t>
      </w:r>
      <w:r w:rsidRPr="00803B4D">
        <w:rPr>
          <w:rFonts w:ascii="Times New Roman" w:hAnsi="Times New Roman" w:cs="Times New Roman"/>
          <w:sz w:val="24"/>
          <w:szCs w:val="24"/>
        </w:rPr>
        <w:t xml:space="preserve">dužne su u prijavi na javni natječaj pozvati se na to pravo i uz prijavu </w:t>
      </w:r>
      <w:r>
        <w:rPr>
          <w:rFonts w:ascii="Times New Roman" w:hAnsi="Times New Roman" w:cs="Times New Roman"/>
          <w:sz w:val="24"/>
          <w:szCs w:val="24"/>
        </w:rPr>
        <w:t xml:space="preserve">na natječaj, pored navedenih isprava odnosno priloga, </w:t>
      </w:r>
      <w:r w:rsidRPr="00803B4D">
        <w:rPr>
          <w:rFonts w:ascii="Times New Roman" w:hAnsi="Times New Roman" w:cs="Times New Roman"/>
          <w:sz w:val="24"/>
          <w:szCs w:val="24"/>
        </w:rPr>
        <w:t>priložiti svu propisanu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dokumentaciju prema posebnom zakonu, 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imaju prednost u odnosu na ostale kandidate samo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jednakim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uvjetima.</w:t>
      </w:r>
    </w:p>
    <w:p w14:paraId="4B9949BB" w14:textId="77777777" w:rsidR="008241CB" w:rsidRDefault="008241CB" w:rsidP="008241CB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6122B076" w14:textId="77777777" w:rsidR="008241CB" w:rsidRDefault="00F5658B" w:rsidP="008241CB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color w:val="221F1F"/>
          <w:sz w:val="24"/>
          <w:szCs w:val="24"/>
        </w:rPr>
        <w:t>Osobe koje ostvaruju pravo prednosti pri zapošljavanju u skladu s člankom 102. Zakona o hrvatskim</w:t>
      </w:r>
      <w:r w:rsidRPr="00803B4D">
        <w:rPr>
          <w:rFonts w:ascii="Times New Roman" w:hAnsi="Times New Roman" w:cs="Times New Roman"/>
          <w:color w:val="221F1F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braniteljima iz Domovinskog rata i članovima njihovih obitelji (</w:t>
      </w:r>
      <w:r>
        <w:rPr>
          <w:rFonts w:ascii="Times New Roman" w:hAnsi="Times New Roman" w:cs="Times New Roman"/>
          <w:color w:val="221F1F"/>
          <w:sz w:val="24"/>
          <w:szCs w:val="24"/>
        </w:rPr>
        <w:t>„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Narodne novine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“ broj 121/17, 98/19 i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84/21), uz prijavu na natječaj dužne su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 xml:space="preserve"> priložiti i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sve potrebne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dokaze propisane člankom 103. stavak 1. Zakona o</w:t>
      </w:r>
      <w:r w:rsidRPr="00803B4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hrvatskim braniteljima iz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rata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i članovima njihovih</w:t>
      </w:r>
      <w:r w:rsidRPr="00803B4D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obitelji.</w:t>
      </w:r>
    </w:p>
    <w:p w14:paraId="27FEF771" w14:textId="283700B4" w:rsidR="00F5658B" w:rsidRPr="008241CB" w:rsidRDefault="00F5658B" w:rsidP="008241CB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 w:rsidRPr="00803B4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 w:rsidRPr="00803B4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5" w:history="1">
        <w:r w:rsidRPr="00831842"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https://branitelji.gov.hr/UserDocs</w:t>
        </w:r>
        <w:r w:rsidRPr="00831842"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I</w:t>
        </w:r>
        <w:r w:rsidRPr="00831842"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mages/dokumenti/Nikola/popis%20dokaza%20za%20ostvarivanje%20prava%20prednosti%20pri%20zapo%C5%A1ljavanju-%20ZOHBDR%202021.pdf</w:t>
        </w:r>
      </w:hyperlink>
    </w:p>
    <w:p w14:paraId="7B676085" w14:textId="77777777" w:rsidR="00F5658B" w:rsidRDefault="00F5658B" w:rsidP="00F5658B">
      <w:pPr>
        <w:pStyle w:val="Tijeloteksta"/>
        <w:spacing w:before="1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C332A6" w14:textId="5B94EB09" w:rsidR="00F5658B" w:rsidRPr="00803B4D" w:rsidRDefault="00F5658B" w:rsidP="00735A13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color w:val="221F1F"/>
          <w:sz w:val="24"/>
          <w:szCs w:val="24"/>
        </w:rPr>
        <w:t>Osobe</w:t>
      </w:r>
      <w:r w:rsidRPr="00803B4D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koje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ostvaruju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pravo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prednosti</w:t>
      </w:r>
      <w:r w:rsidRPr="00803B4D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pri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zapošljavanju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u</w:t>
      </w:r>
      <w:r w:rsidRPr="00803B4D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skladu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s</w:t>
      </w:r>
      <w:r w:rsidRPr="00803B4D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člankom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48.</w:t>
      </w:r>
      <w:r w:rsidRPr="00803B4D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Zakona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o</w:t>
      </w:r>
      <w:r w:rsidRPr="00803B4D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civilnim</w:t>
      </w:r>
      <w:r w:rsidR="00735A13">
        <w:rPr>
          <w:rFonts w:ascii="Times New Roman" w:hAnsi="Times New Roman" w:cs="Times New Roman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 w:rsidRPr="00803B4D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iz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rata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(</w:t>
      </w:r>
      <w:r>
        <w:rPr>
          <w:rFonts w:ascii="Times New Roman" w:hAnsi="Times New Roman" w:cs="Times New Roman"/>
          <w:color w:val="221F1F"/>
          <w:sz w:val="24"/>
          <w:szCs w:val="24"/>
        </w:rPr>
        <w:t>„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Narodne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novine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“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broj</w:t>
      </w:r>
      <w:r w:rsidRPr="00803B4D">
        <w:rPr>
          <w:rFonts w:ascii="Times New Roman" w:hAnsi="Times New Roman" w:cs="Times New Roman"/>
          <w:color w:val="221F1F"/>
          <w:spacing w:val="4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84/21),</w:t>
      </w:r>
      <w:r w:rsidRPr="00803B4D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uz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prijavu na</w:t>
      </w:r>
      <w:r w:rsidRPr="00803B4D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dužne su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u</w:t>
      </w:r>
      <w:r w:rsidRPr="00803B4D">
        <w:rPr>
          <w:rFonts w:ascii="Times New Roman" w:hAnsi="Times New Roman" w:cs="Times New Roman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prijavi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na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 w:rsidRPr="00803B4D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pozvati</w:t>
      </w:r>
      <w:r w:rsidRPr="00803B4D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se na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to pravo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i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uz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prijavu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dostaviti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i</w:t>
      </w:r>
      <w:r w:rsidRPr="00803B4D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dokaze iz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stavka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1.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članka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49.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Zakona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o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civilnim</w:t>
      </w:r>
      <w:r w:rsidRPr="00803B4D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 w:rsidRPr="00803B4D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iz</w:t>
      </w:r>
      <w:r w:rsidRPr="00803B4D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rata.</w:t>
      </w:r>
    </w:p>
    <w:p w14:paraId="6E7ACF16" w14:textId="77777777" w:rsidR="00F5658B" w:rsidRPr="00803B4D" w:rsidRDefault="00F5658B" w:rsidP="00F5658B">
      <w:pPr>
        <w:pStyle w:val="Tijeloteksta"/>
        <w:spacing w:line="261" w:lineRule="auto"/>
        <w:ind w:left="0" w:right="163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 w:rsidRPr="00803B4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 w:rsidRPr="00803B4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6" w:history="1">
        <w:r w:rsidRPr="00DE3CD4"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https://branitelji.gov.hr/UserDocsImages/dokumenti/Nikola/popis%20dokaza%20za%20ostvarivanje%20prava%20prednosti%20pri%20zapo</w:t>
        </w:r>
        <w:r w:rsidRPr="00DE3CD4"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%</w:t>
        </w:r>
        <w:r w:rsidRPr="00DE3CD4"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C5%A1ljavanju-%20Zakon%20o%20civilnim%20stradalnicima%20iz%20DR.pdf</w:t>
        </w:r>
      </w:hyperlink>
    </w:p>
    <w:p w14:paraId="78677573" w14:textId="77777777" w:rsidR="00F5658B" w:rsidRPr="00803B4D" w:rsidRDefault="00F5658B" w:rsidP="00F5658B">
      <w:pPr>
        <w:pStyle w:val="Tijeloteksta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8E6F4B" w14:textId="1F5C33C0" w:rsidR="00F5658B" w:rsidRPr="00803B4D" w:rsidRDefault="00F5658B" w:rsidP="00F5658B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pacing w:val="-1"/>
          <w:sz w:val="24"/>
          <w:szCs w:val="24"/>
        </w:rPr>
        <w:t>Kandidat</w:t>
      </w:r>
      <w:r>
        <w:rPr>
          <w:rFonts w:ascii="Times New Roman" w:hAnsi="Times New Roman" w:cs="Times New Roman"/>
          <w:spacing w:val="-1"/>
          <w:sz w:val="24"/>
          <w:szCs w:val="24"/>
        </w:rPr>
        <w:t>/inja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koji</w:t>
      </w:r>
      <w:r>
        <w:rPr>
          <w:rFonts w:ascii="Times New Roman" w:hAnsi="Times New Roman" w:cs="Times New Roman"/>
          <w:spacing w:val="-1"/>
          <w:sz w:val="24"/>
          <w:szCs w:val="24"/>
        </w:rPr>
        <w:t>/koja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je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pravodobno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dostavio</w:t>
      </w:r>
      <w:r>
        <w:rPr>
          <w:rFonts w:ascii="Times New Roman" w:hAnsi="Times New Roman" w:cs="Times New Roman"/>
          <w:spacing w:val="-1"/>
          <w:sz w:val="24"/>
          <w:szCs w:val="24"/>
        </w:rPr>
        <w:t>/la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potpunu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prijavu</w:t>
      </w:r>
      <w:r w:rsidRPr="00803B4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svim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prilozima</w:t>
      </w:r>
      <w:r w:rsidRPr="00803B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odnosno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ispravama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ispunjava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uvjete natječaja dužan</w:t>
      </w:r>
      <w:r>
        <w:rPr>
          <w:rFonts w:ascii="Times New Roman" w:hAnsi="Times New Roman" w:cs="Times New Roman"/>
          <w:sz w:val="24"/>
          <w:szCs w:val="24"/>
        </w:rPr>
        <w:t>/na</w:t>
      </w:r>
      <w:r w:rsidRPr="00803B4D">
        <w:rPr>
          <w:rFonts w:ascii="Times New Roman" w:hAnsi="Times New Roman" w:cs="Times New Roman"/>
          <w:sz w:val="24"/>
          <w:szCs w:val="24"/>
        </w:rPr>
        <w:t xml:space="preserve"> je pristupiti procjeni</w:t>
      </w:r>
      <w:r>
        <w:rPr>
          <w:rFonts w:ascii="Times New Roman" w:hAnsi="Times New Roman" w:cs="Times New Roman"/>
          <w:sz w:val="24"/>
          <w:szCs w:val="24"/>
        </w:rPr>
        <w:t xml:space="preserve"> i vrednovanju prema </w:t>
      </w:r>
      <w:r w:rsidRPr="008A6D5B">
        <w:rPr>
          <w:rFonts w:ascii="Times New Roman" w:hAnsi="Times New Roman" w:cs="Times New Roman"/>
          <w:sz w:val="24"/>
          <w:szCs w:val="24"/>
        </w:rPr>
        <w:lastRenderedPageBreak/>
        <w:t>Pravilniku objavljenom na web stranici Centra za odgoj i obrazovanje Tomislav Špoljar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8A6D5B">
        <w:t xml:space="preserve"> </w:t>
      </w:r>
      <w:hyperlink r:id="rId7" w:history="1">
        <w:r w:rsidRPr="002C3CBB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</w:t>
        </w:r>
        <w:r w:rsidRPr="002C3CBB">
          <w:rPr>
            <w:rStyle w:val="Hiperveza"/>
            <w:rFonts w:ascii="Times New Roman" w:hAnsi="Times New Roman" w:cs="Times New Roman"/>
            <w:sz w:val="24"/>
            <w:szCs w:val="24"/>
          </w:rPr>
          <w:t>e</w:t>
        </w:r>
        <w:r w:rsidRPr="002C3CBB">
          <w:rPr>
            <w:rStyle w:val="Hiperveza"/>
            <w:rFonts w:ascii="Times New Roman" w:hAnsi="Times New Roman" w:cs="Times New Roman"/>
            <w:sz w:val="24"/>
            <w:szCs w:val="24"/>
          </w:rPr>
          <w:t>_id=12975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1E5F9" w14:textId="16749997" w:rsidR="00F5658B" w:rsidRPr="00803B4D" w:rsidRDefault="00F5658B" w:rsidP="00F56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datumu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vremenu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procjene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odnosno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vrednovanja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z w:val="24"/>
          <w:szCs w:val="24"/>
        </w:rPr>
        <w:t>/inja</w:t>
      </w:r>
      <w:r w:rsidRPr="00803B4D">
        <w:rPr>
          <w:rFonts w:ascii="Times New Roman" w:hAnsi="Times New Roman" w:cs="Times New Roman"/>
          <w:sz w:val="24"/>
          <w:szCs w:val="24"/>
        </w:rPr>
        <w:t>,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kao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sadržaj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način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pripremanje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kandidata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vrednovanje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biti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će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objavljene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web</w:t>
      </w:r>
      <w:r w:rsidRPr="00803B4D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 </w:t>
      </w:r>
      <w:r w:rsidRPr="00803B4D">
        <w:rPr>
          <w:rFonts w:ascii="Times New Roman" w:hAnsi="Times New Roman" w:cs="Times New Roman"/>
          <w:sz w:val="24"/>
          <w:szCs w:val="24"/>
        </w:rPr>
        <w:t>stranici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Centra</w:t>
      </w:r>
      <w:r>
        <w:rPr>
          <w:rFonts w:ascii="Times New Roman" w:hAnsi="Times New Roman" w:cs="Times New Roman"/>
          <w:sz w:val="24"/>
          <w:szCs w:val="24"/>
        </w:rPr>
        <w:t xml:space="preserve"> za odgoj i obrazovanje Tomislav Špoljar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rubrici</w:t>
      </w:r>
      <w:r w:rsidRPr="00803B4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„Natječaji“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: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8" w:history="1">
        <w:r w:rsidRPr="00803B4D">
          <w:rPr>
            <w:rStyle w:val="Hiperveza"/>
            <w:rFonts w:ascii="Times New Roman" w:hAnsi="Times New Roman" w:cs="Times New Roman"/>
            <w:sz w:val="24"/>
            <w:szCs w:val="24"/>
          </w:rPr>
          <w:t>http</w:t>
        </w:r>
        <w:r w:rsidRPr="00803B4D">
          <w:rPr>
            <w:rStyle w:val="Hiperveza"/>
            <w:rFonts w:ascii="Times New Roman" w:hAnsi="Times New Roman" w:cs="Times New Roman"/>
            <w:sz w:val="24"/>
            <w:szCs w:val="24"/>
          </w:rPr>
          <w:t>s</w:t>
        </w:r>
        <w:r w:rsidRPr="00803B4D">
          <w:rPr>
            <w:rStyle w:val="Hiperveza"/>
            <w:rFonts w:ascii="Times New Roman" w:hAnsi="Times New Roman" w:cs="Times New Roman"/>
            <w:sz w:val="24"/>
            <w:szCs w:val="24"/>
          </w:rPr>
          <w:t>://centar-tomislavspoljar.hr/?page_id=101</w:t>
        </w:r>
      </w:hyperlink>
    </w:p>
    <w:p w14:paraId="3BF0311D" w14:textId="77777777" w:rsidR="00F5658B" w:rsidRPr="00803B4D" w:rsidRDefault="00F5658B" w:rsidP="00F5658B">
      <w:pPr>
        <w:pStyle w:val="Tijeloteksta"/>
        <w:spacing w:before="165" w:line="259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Kandidat/kinja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prijavom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natječaj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daje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privolu za obradu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osobnih podataka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navedenih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svim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dostavljenim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prilozima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odnosno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ispravama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potrebe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provedbe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natječajnog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postupka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sukladno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važećim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propisima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zaštiti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osobnih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podataka.</w:t>
      </w:r>
    </w:p>
    <w:p w14:paraId="0898ED18" w14:textId="261C26D6" w:rsidR="00F5658B" w:rsidRPr="00803B4D" w:rsidRDefault="00F5658B" w:rsidP="008241CB">
      <w:pPr>
        <w:pStyle w:val="Tijeloteksta"/>
        <w:tabs>
          <w:tab w:val="left" w:pos="6804"/>
        </w:tabs>
        <w:spacing w:before="37"/>
        <w:ind w:left="0"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Rok za podnošenje prijave na natje</w:t>
      </w:r>
      <w:r w:rsidR="008241CB">
        <w:rPr>
          <w:rFonts w:ascii="Times New Roman" w:hAnsi="Times New Roman" w:cs="Times New Roman"/>
          <w:sz w:val="24"/>
          <w:szCs w:val="24"/>
        </w:rPr>
        <w:t xml:space="preserve">čaj je osam dana od dana objave </w:t>
      </w:r>
      <w:r w:rsidRPr="00803B4D">
        <w:rPr>
          <w:rFonts w:ascii="Times New Roman" w:hAnsi="Times New Roman" w:cs="Times New Roman"/>
          <w:sz w:val="24"/>
          <w:szCs w:val="24"/>
        </w:rPr>
        <w:t>natječaja.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6DCC771A" w14:textId="77777777" w:rsidR="00F5658B" w:rsidRPr="00803B4D" w:rsidRDefault="00F5658B" w:rsidP="00F5658B">
      <w:pPr>
        <w:pStyle w:val="Tijeloteksta"/>
        <w:spacing w:before="37"/>
        <w:ind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</w:p>
    <w:p w14:paraId="580201ED" w14:textId="3A3708C3" w:rsidR="00F5658B" w:rsidRPr="00803B4D" w:rsidRDefault="00F5658B" w:rsidP="00F5658B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Natječaj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je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 xml:space="preserve">otvoren </w:t>
      </w:r>
      <w:r w:rsidRPr="0089764B">
        <w:rPr>
          <w:rFonts w:ascii="Times New Roman" w:hAnsi="Times New Roman" w:cs="Times New Roman"/>
          <w:sz w:val="24"/>
          <w:szCs w:val="24"/>
        </w:rPr>
        <w:t>od</w:t>
      </w:r>
      <w:r w:rsidRPr="008976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6D86" w:rsidRPr="00116D86">
        <w:rPr>
          <w:rFonts w:ascii="Times New Roman" w:hAnsi="Times New Roman" w:cs="Times New Roman"/>
          <w:spacing w:val="-3"/>
          <w:sz w:val="24"/>
          <w:szCs w:val="24"/>
        </w:rPr>
        <w:t>10</w:t>
      </w:r>
      <w:r w:rsidR="002018D0" w:rsidRPr="00116D86">
        <w:rPr>
          <w:rFonts w:ascii="Times New Roman" w:hAnsi="Times New Roman" w:cs="Times New Roman"/>
          <w:spacing w:val="-3"/>
          <w:sz w:val="24"/>
          <w:szCs w:val="24"/>
        </w:rPr>
        <w:t xml:space="preserve">. 6. </w:t>
      </w:r>
      <w:r w:rsidRPr="00116D86">
        <w:rPr>
          <w:rFonts w:ascii="Times New Roman" w:hAnsi="Times New Roman" w:cs="Times New Roman"/>
          <w:sz w:val="24"/>
          <w:szCs w:val="24"/>
        </w:rPr>
        <w:t>2022.</w:t>
      </w:r>
      <w:r w:rsidRPr="00116D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D86">
        <w:rPr>
          <w:rFonts w:ascii="Times New Roman" w:hAnsi="Times New Roman" w:cs="Times New Roman"/>
          <w:sz w:val="24"/>
          <w:szCs w:val="24"/>
        </w:rPr>
        <w:t>do</w:t>
      </w:r>
      <w:r w:rsidRPr="00116D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018D0" w:rsidRPr="00116D86">
        <w:rPr>
          <w:rFonts w:ascii="Times New Roman" w:hAnsi="Times New Roman" w:cs="Times New Roman"/>
          <w:sz w:val="24"/>
          <w:szCs w:val="24"/>
        </w:rPr>
        <w:t>1</w:t>
      </w:r>
      <w:r w:rsidR="00116D86" w:rsidRPr="00116D86">
        <w:rPr>
          <w:rFonts w:ascii="Times New Roman" w:hAnsi="Times New Roman" w:cs="Times New Roman"/>
          <w:sz w:val="24"/>
          <w:szCs w:val="24"/>
        </w:rPr>
        <w:t>8</w:t>
      </w:r>
      <w:r w:rsidR="002018D0" w:rsidRPr="00116D86">
        <w:rPr>
          <w:rFonts w:ascii="Times New Roman" w:hAnsi="Times New Roman" w:cs="Times New Roman"/>
          <w:sz w:val="24"/>
          <w:szCs w:val="24"/>
        </w:rPr>
        <w:t xml:space="preserve">.6. </w:t>
      </w:r>
      <w:r w:rsidRPr="00116D86">
        <w:rPr>
          <w:rFonts w:ascii="Times New Roman" w:hAnsi="Times New Roman" w:cs="Times New Roman"/>
          <w:sz w:val="24"/>
          <w:szCs w:val="24"/>
        </w:rPr>
        <w:t>2022.</w:t>
      </w:r>
      <w:r w:rsidRPr="00116D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764B">
        <w:rPr>
          <w:rFonts w:ascii="Times New Roman" w:hAnsi="Times New Roman" w:cs="Times New Roman"/>
          <w:sz w:val="24"/>
          <w:szCs w:val="24"/>
        </w:rPr>
        <w:t>godine.</w:t>
      </w:r>
    </w:p>
    <w:p w14:paraId="6010C713" w14:textId="77777777" w:rsidR="00F5658B" w:rsidRPr="00803B4D" w:rsidRDefault="00F5658B" w:rsidP="00F5658B">
      <w:pPr>
        <w:pStyle w:val="Tijeloteksta"/>
        <w:spacing w:before="37"/>
        <w:ind w:right="2231"/>
        <w:jc w:val="both"/>
        <w:rPr>
          <w:rFonts w:ascii="Times New Roman" w:hAnsi="Times New Roman" w:cs="Times New Roman"/>
          <w:sz w:val="24"/>
          <w:szCs w:val="24"/>
        </w:rPr>
      </w:pPr>
    </w:p>
    <w:p w14:paraId="7EB205E8" w14:textId="28355866" w:rsidR="00F5658B" w:rsidRPr="00803B4D" w:rsidRDefault="00F5658B" w:rsidP="00F5658B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Prijave</w:t>
      </w:r>
      <w:r w:rsidRPr="00803B4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</w:t>
      </w:r>
      <w:r w:rsidRPr="00803B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 xml:space="preserve"> sa dokazima o ispunjavanju uvjeta natječaja</w:t>
      </w:r>
      <w:r w:rsidRPr="00803B4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dostavljaju</w:t>
      </w:r>
      <w:r w:rsidRPr="00803B4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se</w:t>
      </w:r>
      <w:r w:rsidRPr="00803B4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u </w:t>
      </w:r>
      <w:r w:rsidRPr="004E23A4">
        <w:rPr>
          <w:rFonts w:ascii="Times New Roman" w:hAnsi="Times New Roman" w:cs="Times New Roman"/>
          <w:sz w:val="24"/>
          <w:szCs w:val="24"/>
        </w:rPr>
        <w:t>pisanom obliku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neposredno</w:t>
      </w:r>
      <w:r w:rsidRPr="00803B4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ili</w:t>
      </w:r>
      <w:r w:rsidRPr="00803B4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poštom</w:t>
      </w:r>
      <w:r w:rsidRPr="00803B4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</w:t>
      </w:r>
      <w:r w:rsidRPr="00803B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adresu:</w:t>
      </w:r>
      <w:r w:rsidRPr="00803B4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Centar za odgoj i obrazovanje Tomislav Špoljar, Jurja Križanića 33, 42000 Varaždin s naznakom „za natječaj</w:t>
      </w:r>
      <w:r w:rsidR="008241CB">
        <w:rPr>
          <w:rFonts w:ascii="Times New Roman" w:hAnsi="Times New Roman" w:cs="Times New Roman"/>
          <w:sz w:val="24"/>
          <w:szCs w:val="24"/>
        </w:rPr>
        <w:t>- domar/ka- ložač/ica</w:t>
      </w:r>
      <w:r w:rsidRPr="00803B4D"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 xml:space="preserve"> Kandidatom/kinjom prijavljenim/om na natječaj smatrat će se samo osoba koja podnese pravodobnu i potpunu prijavu te ispunjava formalne uvjete iz natječaja. </w:t>
      </w:r>
    </w:p>
    <w:p w14:paraId="0E99859A" w14:textId="77777777" w:rsidR="00F5658B" w:rsidRPr="00803B4D" w:rsidRDefault="00F5658B" w:rsidP="00F5658B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32A72336" w14:textId="77777777" w:rsidR="00F5658B" w:rsidRPr="00803B4D" w:rsidRDefault="00F5658B" w:rsidP="00F5658B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Nepravodobne i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nepotpune prijave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neće se razmatrati.</w:t>
      </w:r>
    </w:p>
    <w:p w14:paraId="50FEA648" w14:textId="77777777" w:rsidR="00F5658B" w:rsidRDefault="00F5658B" w:rsidP="00F5658B">
      <w:pPr>
        <w:pStyle w:val="Tijeloteksta"/>
        <w:spacing w:before="3" w:line="259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543E05ED" w14:textId="218D19B2" w:rsidR="00F5658B" w:rsidRDefault="00F5658B" w:rsidP="00F5658B">
      <w:pPr>
        <w:pStyle w:val="Tijeloteksta"/>
        <w:spacing w:before="3" w:line="259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/kinja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prijavljen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natječaj</w:t>
      </w:r>
      <w:r w:rsidRPr="0080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bit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će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obaviješten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putem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web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stranice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Centra za odgoj i obrazvanje Tomislav Špoljar</w:t>
      </w:r>
      <w:r w:rsidRPr="00803B4D">
        <w:rPr>
          <w:rFonts w:ascii="Times New Roman" w:hAnsi="Times New Roman" w:cs="Times New Roman"/>
          <w:sz w:val="24"/>
          <w:szCs w:val="24"/>
        </w:rPr>
        <w:t>: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hyperlink r:id="rId9" w:history="1">
        <w:r w:rsidRPr="00803B4D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</w:t>
        </w:r>
      </w:hyperlink>
      <w:r w:rsidRPr="00803B4D">
        <w:rPr>
          <w:rFonts w:ascii="Times New Roman" w:hAnsi="Times New Roman" w:cs="Times New Roman"/>
          <w:sz w:val="24"/>
          <w:szCs w:val="24"/>
        </w:rPr>
        <w:t xml:space="preserve"> najkasnije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roku</w:t>
      </w:r>
      <w:r w:rsidRPr="00803B4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osam</w:t>
      </w:r>
      <w:r w:rsidRPr="00803B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dana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dana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sklapanja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ugovora</w:t>
      </w:r>
      <w:r w:rsidRPr="00803B4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radu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odabranim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kandidatom.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slučaju</w:t>
      </w:r>
      <w:r w:rsidRPr="00803B4D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8241C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natječaj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prijave kandidati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koji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pozivaju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pravo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prednosti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zapošljavanju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prema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posebnom propisu, svi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će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kandidati biti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obaviješteni i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7CF3">
        <w:rPr>
          <w:rFonts w:ascii="Times New Roman" w:hAnsi="Times New Roman" w:cs="Times New Roman"/>
          <w:sz w:val="24"/>
          <w:szCs w:val="24"/>
        </w:rPr>
        <w:t>prema</w:t>
      </w:r>
      <w:r w:rsidRPr="00857C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7CF3">
        <w:rPr>
          <w:rFonts w:ascii="Times New Roman" w:hAnsi="Times New Roman" w:cs="Times New Roman"/>
          <w:sz w:val="24"/>
          <w:szCs w:val="24"/>
        </w:rPr>
        <w:t>članku</w:t>
      </w:r>
      <w:r w:rsidRPr="00857C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CF3">
        <w:rPr>
          <w:rFonts w:ascii="Times New Roman" w:hAnsi="Times New Roman" w:cs="Times New Roman"/>
          <w:sz w:val="24"/>
          <w:szCs w:val="24"/>
        </w:rPr>
        <w:t>24.</w:t>
      </w:r>
      <w:r w:rsidRPr="00857C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7CF3">
        <w:rPr>
          <w:rFonts w:ascii="Times New Roman" w:hAnsi="Times New Roman" w:cs="Times New Roman"/>
          <w:sz w:val="24"/>
          <w:szCs w:val="24"/>
        </w:rPr>
        <w:t>stavku</w:t>
      </w:r>
      <w:r w:rsidRPr="00857C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7CF3">
        <w:rPr>
          <w:rFonts w:ascii="Times New Roman" w:hAnsi="Times New Roman" w:cs="Times New Roman"/>
          <w:sz w:val="24"/>
          <w:szCs w:val="24"/>
        </w:rPr>
        <w:t>3.</w:t>
      </w:r>
      <w:r w:rsidRPr="00857C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7CF3">
        <w:rPr>
          <w:rFonts w:ascii="Times New Roman" w:hAnsi="Times New Roman" w:cs="Times New Roman"/>
          <w:sz w:val="24"/>
          <w:szCs w:val="24"/>
        </w:rPr>
        <w:t>Pravilnika.</w:t>
      </w:r>
    </w:p>
    <w:p w14:paraId="6A7632E8" w14:textId="77777777" w:rsidR="00F5658B" w:rsidRPr="00803B4D" w:rsidRDefault="00F5658B" w:rsidP="00F5658B">
      <w:pPr>
        <w:pStyle w:val="Tijeloteksta"/>
        <w:spacing w:before="3" w:line="259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538BD801" w14:textId="6CEBA6D3" w:rsidR="00F5658B" w:rsidRPr="00803B4D" w:rsidRDefault="008241CB" w:rsidP="00F5658B">
      <w:pPr>
        <w:pStyle w:val="Tijeloteksta"/>
        <w:spacing w:before="180"/>
        <w:ind w:left="5760" w:right="11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14:paraId="36EA8384" w14:textId="77777777" w:rsidR="00F5658B" w:rsidRPr="00803B4D" w:rsidRDefault="00F5658B" w:rsidP="00F5658B">
      <w:pPr>
        <w:pStyle w:val="Tijeloteksta"/>
        <w:spacing w:before="180"/>
        <w:ind w:left="5040" w:right="115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Marin Vučić, prof.def.reh; mag.rel.publ.</w:t>
      </w:r>
    </w:p>
    <w:p w14:paraId="32555172" w14:textId="5A2E8C01" w:rsidR="00562F42" w:rsidRPr="00C814CD" w:rsidRDefault="00562F42" w:rsidP="00F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2F42" w:rsidRPr="00C8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2A8"/>
    <w:multiLevelType w:val="hybridMultilevel"/>
    <w:tmpl w:val="0D4A0E86"/>
    <w:lvl w:ilvl="0" w:tplc="8592A364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9E989A6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E544E29A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F50C7A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34B6914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D794D73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ECC8FE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AC66604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20AA9DA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C25321D"/>
    <w:multiLevelType w:val="hybridMultilevel"/>
    <w:tmpl w:val="819CB4B0"/>
    <w:lvl w:ilvl="0" w:tplc="4334B1E4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E8F235A2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F50EB93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4D6EC86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8B3263E2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FFA414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EC30862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DC02DA1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B6A77A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93"/>
    <w:rsid w:val="00065052"/>
    <w:rsid w:val="00082908"/>
    <w:rsid w:val="00116D86"/>
    <w:rsid w:val="00145093"/>
    <w:rsid w:val="00190EE2"/>
    <w:rsid w:val="002018D0"/>
    <w:rsid w:val="002F028C"/>
    <w:rsid w:val="0032279E"/>
    <w:rsid w:val="00365C42"/>
    <w:rsid w:val="0041705C"/>
    <w:rsid w:val="00442679"/>
    <w:rsid w:val="004A07E1"/>
    <w:rsid w:val="004C13D4"/>
    <w:rsid w:val="004D3F09"/>
    <w:rsid w:val="00562F42"/>
    <w:rsid w:val="0060123F"/>
    <w:rsid w:val="006478D6"/>
    <w:rsid w:val="00673853"/>
    <w:rsid w:val="00683BAB"/>
    <w:rsid w:val="006D6773"/>
    <w:rsid w:val="00735A13"/>
    <w:rsid w:val="007539F0"/>
    <w:rsid w:val="00754AD5"/>
    <w:rsid w:val="00781778"/>
    <w:rsid w:val="007D3813"/>
    <w:rsid w:val="008241CB"/>
    <w:rsid w:val="00A352B7"/>
    <w:rsid w:val="00A47CAA"/>
    <w:rsid w:val="00B2624C"/>
    <w:rsid w:val="00BC64AD"/>
    <w:rsid w:val="00BE29C3"/>
    <w:rsid w:val="00BF5F0A"/>
    <w:rsid w:val="00C00A66"/>
    <w:rsid w:val="00C814CD"/>
    <w:rsid w:val="00C8681C"/>
    <w:rsid w:val="00CD461D"/>
    <w:rsid w:val="00D12B73"/>
    <w:rsid w:val="00D35CD2"/>
    <w:rsid w:val="00E079D1"/>
    <w:rsid w:val="00E21905"/>
    <w:rsid w:val="00E446AC"/>
    <w:rsid w:val="00E81390"/>
    <w:rsid w:val="00EB6395"/>
    <w:rsid w:val="00EF6AA3"/>
    <w:rsid w:val="00F5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46DE"/>
  <w15:chartTrackingRefBased/>
  <w15:docId w15:val="{4C2CD5AA-C169-405D-8B94-B45C3372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F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2F4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56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52B7"/>
    <w:rPr>
      <w:b/>
      <w:bCs/>
    </w:rPr>
  </w:style>
  <w:style w:type="paragraph" w:styleId="Odlomakpopisa">
    <w:name w:val="List Paragraph"/>
    <w:basedOn w:val="Normal"/>
    <w:uiPriority w:val="1"/>
    <w:qFormat/>
    <w:rsid w:val="004170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F0A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2624C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1"/>
    <w:qFormat/>
    <w:rsid w:val="00C814CD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1"/>
    <w:rsid w:val="00C814CD"/>
    <w:rPr>
      <w:rFonts w:ascii="Calibri" w:eastAsia="Calibri" w:hAnsi="Calibri" w:cs="Calibri"/>
    </w:rPr>
  </w:style>
  <w:style w:type="character" w:styleId="SlijeenaHiperveza">
    <w:name w:val="FollowedHyperlink"/>
    <w:basedOn w:val="Zadanifontodlomka"/>
    <w:uiPriority w:val="99"/>
    <w:semiHidden/>
    <w:unhideWhenUsed/>
    <w:rsid w:val="00824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ar-tomislavspoljar.hr/?page_id=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ar-tomislavspoljar.hr/?page_id=12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ar-tomislavspolja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Spomenka Mikac</cp:lastModifiedBy>
  <cp:revision>7</cp:revision>
  <cp:lastPrinted>2022-06-10T07:12:00Z</cp:lastPrinted>
  <dcterms:created xsi:type="dcterms:W3CDTF">2022-05-19T10:31:00Z</dcterms:created>
  <dcterms:modified xsi:type="dcterms:W3CDTF">2022-06-10T07:12:00Z</dcterms:modified>
</cp:coreProperties>
</file>